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80DF8C" w14:textId="6E78BDA4" w:rsidR="005C68CF" w:rsidRPr="000A6117" w:rsidRDefault="005C68CF" w:rsidP="005C68CF">
      <w:pPr>
        <w:suppressAutoHyphens/>
        <w:autoSpaceDN w:val="0"/>
        <w:spacing w:after="0" w:line="240" w:lineRule="auto"/>
        <w:ind w:left="-1134"/>
        <w:jc w:val="center"/>
        <w:textAlignment w:val="baseline"/>
        <w:rPr>
          <w:rFonts w:ascii="Liberation Serif" w:eastAsia="SimSun" w:hAnsi="Liberation Serif" w:cs="Mangal" w:hint="eastAsia"/>
          <w:kern w:val="3"/>
          <w:sz w:val="16"/>
          <w:szCs w:val="16"/>
          <w:lang w:eastAsia="zh-CN" w:bidi="hi-IN"/>
        </w:rPr>
      </w:pPr>
      <w:r w:rsidRPr="000A6117">
        <w:rPr>
          <w:rFonts w:ascii="Times New Roman" w:eastAsia="SimSun" w:hAnsi="Times New Roman" w:cs="Mangal"/>
          <w:b/>
          <w:kern w:val="3"/>
          <w:sz w:val="16"/>
          <w:szCs w:val="16"/>
          <w:lang w:eastAsia="zh-CN" w:bidi="hi-IN"/>
        </w:rPr>
        <w:t>Общество с ограниченной ответственностью «ПРЕЗИДЕНТ»</w:t>
      </w:r>
      <w:r w:rsidRPr="000A6117">
        <w:rPr>
          <w:rFonts w:ascii="Liberation Serif" w:eastAsia="SimSun" w:hAnsi="Liberation Serif" w:cs="Mangal"/>
          <w:kern w:val="3"/>
          <w:sz w:val="16"/>
          <w:szCs w:val="16"/>
          <w:lang w:eastAsia="zh-CN" w:bidi="hi-IN"/>
        </w:rPr>
        <w:t xml:space="preserve">   </w:t>
      </w:r>
      <w:r w:rsidRPr="000A6117">
        <w:rPr>
          <w:rFonts w:ascii="Times New Roman" w:eastAsia="SimSun" w:hAnsi="Times New Roman" w:cs="Mangal"/>
          <w:b/>
          <w:kern w:val="3"/>
          <w:sz w:val="16"/>
          <w:szCs w:val="16"/>
          <w:lang w:eastAsia="zh-CN" w:bidi="hi-IN"/>
        </w:rPr>
        <w:t xml:space="preserve">ОГРН   1176451005840             ИНН  6453150492           КПП     6453011001         </w:t>
      </w:r>
    </w:p>
    <w:p w14:paraId="460CB5C1" w14:textId="255F065C" w:rsidR="005C68CF" w:rsidRPr="000A6117" w:rsidRDefault="005C68CF" w:rsidP="005C68CF">
      <w:pPr>
        <w:pBdr>
          <w:bottom w:val="single" w:sz="12" w:space="1" w:color="000000"/>
        </w:pBdr>
        <w:suppressAutoHyphens/>
        <w:autoSpaceDN w:val="0"/>
        <w:spacing w:after="0" w:line="240" w:lineRule="auto"/>
        <w:ind w:left="-851"/>
        <w:contextualSpacing/>
        <w:jc w:val="center"/>
        <w:textAlignment w:val="baseline"/>
        <w:rPr>
          <w:rFonts w:ascii="Liberation Serif" w:eastAsia="SimSun" w:hAnsi="Liberation Serif" w:cs="Mangal" w:hint="eastAsia"/>
          <w:kern w:val="3"/>
          <w:sz w:val="16"/>
          <w:szCs w:val="16"/>
          <w:lang w:eastAsia="zh-CN" w:bidi="hi-IN"/>
        </w:rPr>
      </w:pPr>
      <w:r w:rsidRPr="000A6117">
        <w:rPr>
          <w:rFonts w:ascii="Times New Roman" w:eastAsia="SimSun" w:hAnsi="Times New Roman" w:cs="Mangal"/>
          <w:kern w:val="3"/>
          <w:sz w:val="16"/>
          <w:szCs w:val="16"/>
          <w:lang w:eastAsia="zh-CN" w:bidi="hi-IN"/>
        </w:rPr>
        <w:t>Юр. и факт. адрес: 410007, г.</w:t>
      </w:r>
      <w:r w:rsidR="00A10F15">
        <w:rPr>
          <w:rFonts w:ascii="Times New Roman" w:eastAsia="SimSun" w:hAnsi="Times New Roman" w:cs="Mangal"/>
          <w:kern w:val="3"/>
          <w:sz w:val="16"/>
          <w:szCs w:val="16"/>
          <w:lang w:eastAsia="zh-CN" w:bidi="hi-IN"/>
        </w:rPr>
        <w:t xml:space="preserve"> </w:t>
      </w:r>
      <w:r w:rsidRPr="000A6117">
        <w:rPr>
          <w:rFonts w:ascii="Times New Roman" w:eastAsia="SimSun" w:hAnsi="Times New Roman" w:cs="Mangal"/>
          <w:kern w:val="3"/>
          <w:sz w:val="16"/>
          <w:szCs w:val="16"/>
          <w:lang w:eastAsia="zh-CN" w:bidi="hi-IN"/>
        </w:rPr>
        <w:t>Саратов, ул. им. Акад. О.К.</w:t>
      </w:r>
      <w:r w:rsidR="00A10F15">
        <w:rPr>
          <w:rFonts w:ascii="Times New Roman" w:eastAsia="SimSun" w:hAnsi="Times New Roman" w:cs="Mangal"/>
          <w:kern w:val="3"/>
          <w:sz w:val="16"/>
          <w:szCs w:val="16"/>
          <w:lang w:eastAsia="zh-CN" w:bidi="hi-IN"/>
        </w:rPr>
        <w:t xml:space="preserve"> </w:t>
      </w:r>
      <w:r w:rsidRPr="000A6117">
        <w:rPr>
          <w:rFonts w:ascii="Times New Roman" w:eastAsia="SimSun" w:hAnsi="Times New Roman" w:cs="Mangal"/>
          <w:kern w:val="3"/>
          <w:sz w:val="16"/>
          <w:szCs w:val="16"/>
          <w:lang w:eastAsia="zh-CN" w:bidi="hi-IN"/>
        </w:rPr>
        <w:t>Антонова,</w:t>
      </w:r>
      <w:r w:rsidR="0074232E">
        <w:rPr>
          <w:rFonts w:ascii="Times New Roman" w:eastAsia="SimSun" w:hAnsi="Times New Roman" w:cs="Mangal"/>
          <w:kern w:val="3"/>
          <w:sz w:val="16"/>
          <w:szCs w:val="16"/>
          <w:lang w:eastAsia="zh-CN" w:bidi="hi-IN"/>
        </w:rPr>
        <w:t xml:space="preserve"> </w:t>
      </w:r>
      <w:r w:rsidRPr="000A6117">
        <w:rPr>
          <w:rFonts w:ascii="Times New Roman" w:eastAsia="SimSun" w:hAnsi="Times New Roman" w:cs="Mangal"/>
          <w:kern w:val="3"/>
          <w:sz w:val="16"/>
          <w:szCs w:val="16"/>
          <w:lang w:eastAsia="zh-CN" w:bidi="hi-IN"/>
        </w:rPr>
        <w:t xml:space="preserve">д. 24, пом. 3 </w:t>
      </w:r>
      <w:r w:rsidRPr="000A6117">
        <w:rPr>
          <w:rFonts w:ascii="Liberation Serif" w:eastAsia="SimSun" w:hAnsi="Liberation Serif" w:cs="Mangal"/>
          <w:kern w:val="3"/>
          <w:sz w:val="16"/>
          <w:szCs w:val="16"/>
          <w:lang w:eastAsia="zh-CN" w:bidi="hi-IN"/>
        </w:rPr>
        <w:t xml:space="preserve">   </w:t>
      </w:r>
      <w:r w:rsidR="00A10F15">
        <w:rPr>
          <w:rFonts w:ascii="Times New Roman" w:eastAsia="SimSun" w:hAnsi="Times New Roman" w:cs="Mangal"/>
          <w:kern w:val="3"/>
          <w:sz w:val="16"/>
          <w:szCs w:val="16"/>
          <w:lang w:eastAsia="zh-CN" w:bidi="hi-IN"/>
        </w:rPr>
        <w:t xml:space="preserve">тел. (845-2) 323-300, </w:t>
      </w:r>
      <w:r w:rsidRPr="000A6117">
        <w:rPr>
          <w:rFonts w:ascii="Times New Roman" w:eastAsia="SimSun" w:hAnsi="Times New Roman" w:cs="Mangal"/>
          <w:kern w:val="3"/>
          <w:sz w:val="16"/>
          <w:szCs w:val="16"/>
          <w:lang w:eastAsia="zh-CN" w:bidi="hi-IN"/>
        </w:rPr>
        <w:t xml:space="preserve"> </w:t>
      </w:r>
      <w:r w:rsidRPr="000A6117">
        <w:rPr>
          <w:rFonts w:ascii="Times New Roman" w:eastAsia="SimSun" w:hAnsi="Times New Roman" w:cs="Mangal"/>
          <w:kern w:val="3"/>
          <w:sz w:val="16"/>
          <w:szCs w:val="16"/>
          <w:lang w:val="en-US" w:eastAsia="zh-CN" w:bidi="hi-IN"/>
        </w:rPr>
        <w:t>e</w:t>
      </w:r>
      <w:r w:rsidRPr="000A6117">
        <w:rPr>
          <w:rFonts w:ascii="Times New Roman" w:eastAsia="SimSun" w:hAnsi="Times New Roman" w:cs="Mangal"/>
          <w:kern w:val="3"/>
          <w:sz w:val="16"/>
          <w:szCs w:val="16"/>
          <w:lang w:eastAsia="zh-CN" w:bidi="hi-IN"/>
        </w:rPr>
        <w:t>-</w:t>
      </w:r>
      <w:r w:rsidRPr="000A6117">
        <w:rPr>
          <w:rFonts w:ascii="Times New Roman" w:eastAsia="SimSun" w:hAnsi="Times New Roman" w:cs="Mangal"/>
          <w:kern w:val="3"/>
          <w:sz w:val="16"/>
          <w:szCs w:val="16"/>
          <w:lang w:val="en-US" w:eastAsia="zh-CN" w:bidi="hi-IN"/>
        </w:rPr>
        <w:t>mail</w:t>
      </w:r>
      <w:r w:rsidRPr="000A6117">
        <w:rPr>
          <w:rFonts w:ascii="Times New Roman" w:eastAsia="SimSun" w:hAnsi="Times New Roman" w:cs="Mangal"/>
          <w:kern w:val="3"/>
          <w:sz w:val="16"/>
          <w:szCs w:val="16"/>
          <w:lang w:eastAsia="zh-CN" w:bidi="hi-IN"/>
        </w:rPr>
        <w:t xml:space="preserve">: </w:t>
      </w:r>
      <w:r w:rsidRPr="000A6117">
        <w:rPr>
          <w:rFonts w:ascii="Times New Roman" w:eastAsia="SimSun" w:hAnsi="Times New Roman" w:cs="Mangal"/>
          <w:kern w:val="3"/>
          <w:sz w:val="16"/>
          <w:szCs w:val="16"/>
          <w:lang w:val="en-US" w:eastAsia="zh-CN" w:bidi="hi-IN"/>
        </w:rPr>
        <w:t>StomPrezident</w:t>
      </w:r>
      <w:r w:rsidRPr="000A6117">
        <w:rPr>
          <w:rFonts w:ascii="Times New Roman" w:eastAsia="SimSun" w:hAnsi="Times New Roman" w:cs="Mangal"/>
          <w:kern w:val="3"/>
          <w:sz w:val="16"/>
          <w:szCs w:val="16"/>
          <w:lang w:eastAsia="zh-CN" w:bidi="hi-IN"/>
        </w:rPr>
        <w:t>@</w:t>
      </w:r>
      <w:r w:rsidRPr="000A6117">
        <w:rPr>
          <w:rFonts w:ascii="Times New Roman" w:eastAsia="SimSun" w:hAnsi="Times New Roman" w:cs="Mangal"/>
          <w:kern w:val="3"/>
          <w:sz w:val="16"/>
          <w:szCs w:val="16"/>
          <w:lang w:val="en-US" w:eastAsia="zh-CN" w:bidi="hi-IN"/>
        </w:rPr>
        <w:t>mail</w:t>
      </w:r>
      <w:r w:rsidRPr="000A6117">
        <w:rPr>
          <w:rFonts w:ascii="Times New Roman" w:eastAsia="SimSun" w:hAnsi="Times New Roman" w:cs="Mangal"/>
          <w:kern w:val="3"/>
          <w:sz w:val="16"/>
          <w:szCs w:val="16"/>
          <w:lang w:eastAsia="zh-CN" w:bidi="hi-IN"/>
        </w:rPr>
        <w:t>.</w:t>
      </w:r>
      <w:r w:rsidRPr="000A6117">
        <w:rPr>
          <w:rFonts w:ascii="Times New Roman" w:eastAsia="SimSun" w:hAnsi="Times New Roman" w:cs="Mangal"/>
          <w:kern w:val="3"/>
          <w:sz w:val="16"/>
          <w:szCs w:val="16"/>
          <w:lang w:val="en-US" w:eastAsia="zh-CN" w:bidi="hi-IN"/>
        </w:rPr>
        <w:t>ru</w:t>
      </w:r>
    </w:p>
    <w:p w14:paraId="7BE6391F" w14:textId="77777777" w:rsidR="005C68CF" w:rsidRDefault="005C68CF" w:rsidP="005B63AA">
      <w:pPr>
        <w:spacing w:after="0" w:line="240" w:lineRule="auto"/>
        <w:jc w:val="right"/>
        <w:rPr>
          <w:rFonts w:ascii="Times New Roman" w:hAnsi="Times New Roman"/>
          <w:b/>
        </w:rPr>
      </w:pPr>
    </w:p>
    <w:p w14:paraId="07D109AE" w14:textId="296752F5" w:rsidR="005B63AA" w:rsidRPr="0074232E" w:rsidRDefault="005B63AA" w:rsidP="005B63AA">
      <w:pPr>
        <w:spacing w:after="0" w:line="240" w:lineRule="auto"/>
        <w:jc w:val="right"/>
        <w:rPr>
          <w:rFonts w:ascii="Times New Roman" w:hAnsi="Times New Roman"/>
          <w:b/>
          <w:sz w:val="20"/>
          <w:szCs w:val="20"/>
        </w:rPr>
      </w:pPr>
      <w:r w:rsidRPr="0074232E">
        <w:rPr>
          <w:rFonts w:ascii="Times New Roman" w:hAnsi="Times New Roman"/>
          <w:b/>
          <w:sz w:val="20"/>
          <w:szCs w:val="20"/>
        </w:rPr>
        <w:t>«УТВЕРЖДАЮ»</w:t>
      </w:r>
    </w:p>
    <w:p w14:paraId="796D095C" w14:textId="77777777" w:rsidR="005B63AA" w:rsidRPr="0074232E" w:rsidRDefault="005B63AA" w:rsidP="005B63AA">
      <w:pPr>
        <w:suppressAutoHyphens/>
        <w:autoSpaceDE w:val="0"/>
        <w:autoSpaceDN w:val="0"/>
        <w:adjustRightInd w:val="0"/>
        <w:spacing w:after="0" w:line="240" w:lineRule="auto"/>
        <w:ind w:firstLine="573"/>
        <w:jc w:val="right"/>
        <w:rPr>
          <w:rFonts w:ascii="Times New Roman" w:hAnsi="Times New Roman"/>
          <w:sz w:val="20"/>
          <w:szCs w:val="20"/>
        </w:rPr>
      </w:pPr>
      <w:r w:rsidRPr="0074232E">
        <w:rPr>
          <w:rFonts w:ascii="Times New Roman" w:hAnsi="Times New Roman"/>
          <w:sz w:val="20"/>
          <w:szCs w:val="20"/>
        </w:rPr>
        <w:t>ООО «Президент»</w:t>
      </w:r>
    </w:p>
    <w:p w14:paraId="670D149E" w14:textId="2E56BB76" w:rsidR="005B63AA" w:rsidRPr="0074232E" w:rsidRDefault="0021409B" w:rsidP="005B63AA">
      <w:pPr>
        <w:suppressAutoHyphens/>
        <w:autoSpaceDE w:val="0"/>
        <w:autoSpaceDN w:val="0"/>
        <w:adjustRightInd w:val="0"/>
        <w:spacing w:after="0" w:line="240" w:lineRule="auto"/>
        <w:ind w:firstLine="573"/>
        <w:jc w:val="right"/>
        <w:rPr>
          <w:rFonts w:ascii="Times New Roman" w:hAnsi="Times New Roman"/>
          <w:sz w:val="20"/>
          <w:szCs w:val="20"/>
        </w:rPr>
      </w:pPr>
      <w:r w:rsidRPr="0074232E">
        <w:rPr>
          <w:rFonts w:ascii="Times New Roman" w:hAnsi="Times New Roman"/>
          <w:sz w:val="20"/>
          <w:szCs w:val="20"/>
        </w:rPr>
        <w:t>Директор</w:t>
      </w:r>
      <w:r w:rsidR="005B63AA" w:rsidRPr="0074232E">
        <w:rPr>
          <w:rFonts w:ascii="Times New Roman" w:hAnsi="Times New Roman"/>
          <w:sz w:val="20"/>
          <w:szCs w:val="20"/>
        </w:rPr>
        <w:t xml:space="preserve"> _______Поздняков</w:t>
      </w:r>
      <w:r w:rsidRPr="0074232E">
        <w:rPr>
          <w:rFonts w:ascii="Times New Roman" w:hAnsi="Times New Roman"/>
          <w:sz w:val="20"/>
          <w:szCs w:val="20"/>
        </w:rPr>
        <w:t>а</w:t>
      </w:r>
      <w:r w:rsidR="005B63AA" w:rsidRPr="0074232E">
        <w:rPr>
          <w:rFonts w:ascii="Times New Roman" w:hAnsi="Times New Roman"/>
          <w:sz w:val="20"/>
          <w:szCs w:val="20"/>
        </w:rPr>
        <w:t xml:space="preserve"> </w:t>
      </w:r>
      <w:r w:rsidRPr="0074232E">
        <w:rPr>
          <w:rFonts w:ascii="Times New Roman" w:hAnsi="Times New Roman"/>
          <w:sz w:val="20"/>
          <w:szCs w:val="20"/>
        </w:rPr>
        <w:t>А.С.</w:t>
      </w:r>
    </w:p>
    <w:p w14:paraId="7BDCD786" w14:textId="77777777" w:rsidR="005B63AA" w:rsidRPr="0074232E" w:rsidRDefault="005B63AA" w:rsidP="005B63AA">
      <w:pPr>
        <w:suppressAutoHyphens/>
        <w:autoSpaceDE w:val="0"/>
        <w:autoSpaceDN w:val="0"/>
        <w:adjustRightInd w:val="0"/>
        <w:spacing w:after="0" w:line="240" w:lineRule="auto"/>
        <w:ind w:firstLine="573"/>
        <w:jc w:val="right"/>
        <w:rPr>
          <w:rFonts w:ascii="Times New Roman" w:hAnsi="Times New Roman"/>
          <w:sz w:val="20"/>
          <w:szCs w:val="20"/>
        </w:rPr>
      </w:pPr>
    </w:p>
    <w:p w14:paraId="62451F9F" w14:textId="0E3A159D" w:rsidR="005B63AA" w:rsidRPr="0074232E" w:rsidRDefault="005B63AA" w:rsidP="00861B2B">
      <w:pPr>
        <w:suppressAutoHyphens/>
        <w:autoSpaceDE w:val="0"/>
        <w:autoSpaceDN w:val="0"/>
        <w:adjustRightInd w:val="0"/>
        <w:spacing w:after="0" w:line="240" w:lineRule="auto"/>
        <w:ind w:firstLine="573"/>
        <w:contextualSpacing/>
        <w:jc w:val="right"/>
        <w:rPr>
          <w:rFonts w:ascii="Times New Roman" w:hAnsi="Times New Roman"/>
          <w:sz w:val="20"/>
          <w:szCs w:val="20"/>
        </w:rPr>
      </w:pPr>
      <w:r w:rsidRPr="0074232E">
        <w:rPr>
          <w:rFonts w:ascii="Times New Roman" w:hAnsi="Times New Roman"/>
          <w:sz w:val="20"/>
          <w:szCs w:val="20"/>
        </w:rPr>
        <w:t>«</w:t>
      </w:r>
      <w:r w:rsidR="00134C4C" w:rsidRPr="0074232E">
        <w:rPr>
          <w:rFonts w:ascii="Times New Roman" w:hAnsi="Times New Roman"/>
          <w:sz w:val="20"/>
          <w:szCs w:val="20"/>
        </w:rPr>
        <w:t>01</w:t>
      </w:r>
      <w:r w:rsidRPr="0074232E">
        <w:rPr>
          <w:rFonts w:ascii="Times New Roman" w:hAnsi="Times New Roman"/>
          <w:sz w:val="20"/>
          <w:szCs w:val="20"/>
        </w:rPr>
        <w:t>»</w:t>
      </w:r>
      <w:r w:rsidR="003E535A" w:rsidRPr="0074232E">
        <w:rPr>
          <w:rFonts w:ascii="Times New Roman" w:hAnsi="Times New Roman"/>
          <w:sz w:val="20"/>
          <w:szCs w:val="20"/>
        </w:rPr>
        <w:t xml:space="preserve"> </w:t>
      </w:r>
      <w:r w:rsidR="00134C4C" w:rsidRPr="0074232E">
        <w:rPr>
          <w:rFonts w:ascii="Times New Roman" w:hAnsi="Times New Roman"/>
          <w:sz w:val="20"/>
          <w:szCs w:val="20"/>
        </w:rPr>
        <w:t>августа</w:t>
      </w:r>
      <w:r w:rsidR="00373CC9" w:rsidRPr="0074232E">
        <w:rPr>
          <w:rFonts w:ascii="Times New Roman" w:hAnsi="Times New Roman"/>
          <w:sz w:val="20"/>
          <w:szCs w:val="20"/>
        </w:rPr>
        <w:t xml:space="preserve"> </w:t>
      </w:r>
      <w:r w:rsidRPr="0074232E">
        <w:rPr>
          <w:rFonts w:ascii="Times New Roman" w:hAnsi="Times New Roman"/>
          <w:sz w:val="20"/>
          <w:szCs w:val="20"/>
        </w:rPr>
        <w:t>20</w:t>
      </w:r>
      <w:r w:rsidR="0021409B" w:rsidRPr="0074232E">
        <w:rPr>
          <w:rFonts w:ascii="Times New Roman" w:hAnsi="Times New Roman"/>
          <w:sz w:val="20"/>
          <w:szCs w:val="20"/>
        </w:rPr>
        <w:t>2</w:t>
      </w:r>
      <w:r w:rsidR="00CE7C2B" w:rsidRPr="0074232E">
        <w:rPr>
          <w:rFonts w:ascii="Times New Roman" w:hAnsi="Times New Roman"/>
          <w:sz w:val="20"/>
          <w:szCs w:val="20"/>
        </w:rPr>
        <w:t>6</w:t>
      </w:r>
      <w:r w:rsidR="00194CDA" w:rsidRPr="0074232E">
        <w:rPr>
          <w:rFonts w:ascii="Times New Roman" w:hAnsi="Times New Roman"/>
          <w:sz w:val="20"/>
          <w:szCs w:val="20"/>
        </w:rPr>
        <w:t xml:space="preserve"> </w:t>
      </w:r>
      <w:r w:rsidRPr="0074232E">
        <w:rPr>
          <w:rFonts w:ascii="Times New Roman" w:hAnsi="Times New Roman"/>
          <w:sz w:val="20"/>
          <w:szCs w:val="20"/>
        </w:rPr>
        <w:t>г.</w:t>
      </w:r>
    </w:p>
    <w:p w14:paraId="10DAFEFD" w14:textId="77777777" w:rsidR="005B63AA" w:rsidRPr="00861B2B" w:rsidRDefault="005B63AA" w:rsidP="00861B2B">
      <w:pPr>
        <w:suppressAutoHyphens/>
        <w:autoSpaceDE w:val="0"/>
        <w:autoSpaceDN w:val="0"/>
        <w:adjustRightInd w:val="0"/>
        <w:spacing w:after="0" w:line="240" w:lineRule="auto"/>
        <w:ind w:firstLine="573"/>
        <w:contextualSpacing/>
        <w:jc w:val="right"/>
        <w:rPr>
          <w:rFonts w:ascii="Times New Roman" w:hAnsi="Times New Roman"/>
          <w:sz w:val="20"/>
          <w:szCs w:val="20"/>
        </w:rPr>
      </w:pPr>
    </w:p>
    <w:p w14:paraId="3C74FCCA" w14:textId="77777777" w:rsidR="005B63AA" w:rsidRPr="00861B2B" w:rsidRDefault="005B63AA" w:rsidP="00861B2B">
      <w:pPr>
        <w:suppressAutoHyphens/>
        <w:autoSpaceDE w:val="0"/>
        <w:autoSpaceDN w:val="0"/>
        <w:adjustRightInd w:val="0"/>
        <w:spacing w:after="0" w:line="240" w:lineRule="auto"/>
        <w:ind w:firstLine="573"/>
        <w:contextualSpacing/>
        <w:jc w:val="center"/>
        <w:rPr>
          <w:rFonts w:ascii="Times New Roman" w:hAnsi="Times New Roman"/>
          <w:b/>
          <w:sz w:val="20"/>
          <w:szCs w:val="20"/>
        </w:rPr>
      </w:pPr>
    </w:p>
    <w:p w14:paraId="4B55B63C" w14:textId="77777777" w:rsidR="00861B2B" w:rsidRPr="009C41A6" w:rsidRDefault="005B63AA" w:rsidP="004F029F">
      <w:pPr>
        <w:suppressAutoHyphens/>
        <w:autoSpaceDE w:val="0"/>
        <w:autoSpaceDN w:val="0"/>
        <w:adjustRightInd w:val="0"/>
        <w:spacing w:after="0" w:line="240" w:lineRule="auto"/>
        <w:ind w:left="-284" w:right="-35" w:firstLine="857"/>
        <w:contextualSpacing/>
        <w:jc w:val="center"/>
        <w:rPr>
          <w:rFonts w:ascii="Times New Roman" w:hAnsi="Times New Roman"/>
          <w:b/>
          <w:sz w:val="24"/>
          <w:szCs w:val="24"/>
        </w:rPr>
      </w:pPr>
      <w:r w:rsidRPr="009C41A6">
        <w:rPr>
          <w:rFonts w:ascii="Times New Roman" w:hAnsi="Times New Roman"/>
          <w:b/>
          <w:sz w:val="24"/>
          <w:szCs w:val="24"/>
        </w:rPr>
        <w:t>Положение о гарантийном сроке и сроке службы</w:t>
      </w:r>
      <w:r w:rsidR="00861B2B" w:rsidRPr="009C41A6">
        <w:rPr>
          <w:rFonts w:ascii="Times New Roman" w:hAnsi="Times New Roman"/>
          <w:b/>
          <w:sz w:val="24"/>
          <w:szCs w:val="24"/>
        </w:rPr>
        <w:t xml:space="preserve"> </w:t>
      </w:r>
    </w:p>
    <w:p w14:paraId="3696658A" w14:textId="3B5769FE" w:rsidR="005B63AA" w:rsidRPr="009C41A6" w:rsidRDefault="005B63AA" w:rsidP="004F029F">
      <w:pPr>
        <w:suppressAutoHyphens/>
        <w:autoSpaceDE w:val="0"/>
        <w:autoSpaceDN w:val="0"/>
        <w:adjustRightInd w:val="0"/>
        <w:spacing w:after="0" w:line="240" w:lineRule="auto"/>
        <w:ind w:left="-284" w:right="-35" w:firstLine="857"/>
        <w:contextualSpacing/>
        <w:jc w:val="center"/>
        <w:rPr>
          <w:rFonts w:ascii="Times New Roman" w:hAnsi="Times New Roman"/>
          <w:b/>
          <w:sz w:val="24"/>
          <w:szCs w:val="24"/>
        </w:rPr>
      </w:pPr>
      <w:r w:rsidRPr="009C41A6">
        <w:rPr>
          <w:rFonts w:ascii="Times New Roman" w:hAnsi="Times New Roman"/>
          <w:b/>
          <w:sz w:val="24"/>
          <w:szCs w:val="24"/>
        </w:rPr>
        <w:t xml:space="preserve">при оказании </w:t>
      </w:r>
      <w:r w:rsidR="0023556F">
        <w:rPr>
          <w:rFonts w:ascii="Times New Roman" w:hAnsi="Times New Roman"/>
          <w:b/>
          <w:sz w:val="24"/>
          <w:szCs w:val="24"/>
        </w:rPr>
        <w:t xml:space="preserve">медицинских </w:t>
      </w:r>
      <w:r w:rsidRPr="009C41A6">
        <w:rPr>
          <w:rFonts w:ascii="Times New Roman" w:hAnsi="Times New Roman"/>
          <w:b/>
          <w:sz w:val="24"/>
          <w:szCs w:val="24"/>
        </w:rPr>
        <w:t>услуг в ООО «Президент».</w:t>
      </w:r>
    </w:p>
    <w:p w14:paraId="301BF99D" w14:textId="77777777" w:rsidR="005B63AA" w:rsidRPr="009C41A6" w:rsidRDefault="005B63AA" w:rsidP="004F029F">
      <w:pPr>
        <w:suppressAutoHyphens/>
        <w:autoSpaceDE w:val="0"/>
        <w:autoSpaceDN w:val="0"/>
        <w:adjustRightInd w:val="0"/>
        <w:spacing w:after="0" w:line="240" w:lineRule="auto"/>
        <w:ind w:left="-284" w:right="-35" w:firstLine="857"/>
        <w:contextualSpacing/>
        <w:rPr>
          <w:rFonts w:ascii="Times New Roman" w:hAnsi="Times New Roman"/>
          <w:sz w:val="24"/>
          <w:szCs w:val="24"/>
        </w:rPr>
      </w:pPr>
      <w:bookmarkStart w:id="0" w:name="_GoBack"/>
      <w:bookmarkEnd w:id="0"/>
    </w:p>
    <w:p w14:paraId="0500E50D" w14:textId="4DAE78DF" w:rsidR="001874F1" w:rsidRPr="00220C6B" w:rsidRDefault="005B63AA" w:rsidP="00220C6B">
      <w:pPr>
        <w:pStyle w:val="a3"/>
        <w:numPr>
          <w:ilvl w:val="0"/>
          <w:numId w:val="1"/>
        </w:numPr>
        <w:suppressAutoHyphens/>
        <w:autoSpaceDE w:val="0"/>
        <w:autoSpaceDN w:val="0"/>
        <w:adjustRightInd w:val="0"/>
        <w:spacing w:after="0" w:line="240" w:lineRule="auto"/>
        <w:ind w:left="-284" w:right="-35" w:firstLine="857"/>
        <w:rPr>
          <w:rFonts w:ascii="Times New Roman" w:hAnsi="Times New Roman"/>
          <w:b/>
          <w:i/>
          <w:sz w:val="24"/>
          <w:szCs w:val="24"/>
        </w:rPr>
      </w:pPr>
      <w:r w:rsidRPr="00F40860">
        <w:rPr>
          <w:rFonts w:ascii="Times New Roman" w:hAnsi="Times New Roman"/>
          <w:b/>
          <w:i/>
          <w:sz w:val="24"/>
          <w:szCs w:val="24"/>
        </w:rPr>
        <w:t>Общие положения</w:t>
      </w:r>
      <w:r w:rsidR="001874F1" w:rsidRPr="00F40860">
        <w:rPr>
          <w:rFonts w:ascii="Times New Roman" w:hAnsi="Times New Roman"/>
          <w:b/>
          <w:i/>
          <w:sz w:val="24"/>
          <w:szCs w:val="24"/>
        </w:rPr>
        <w:t>.</w:t>
      </w:r>
    </w:p>
    <w:p w14:paraId="087C35CA" w14:textId="1A7F1D0B" w:rsidR="00720663" w:rsidRPr="009C41A6" w:rsidRDefault="005B63AA" w:rsidP="004F029F">
      <w:pPr>
        <w:pStyle w:val="Style"/>
        <w:ind w:left="-284" w:right="-35" w:firstLine="857"/>
        <w:contextualSpacing/>
        <w:jc w:val="both"/>
        <w:textAlignment w:val="baseline"/>
        <w:rPr>
          <w:sz w:val="20"/>
          <w:szCs w:val="20"/>
        </w:rPr>
      </w:pPr>
      <w:r w:rsidRPr="009C41A6">
        <w:rPr>
          <w:sz w:val="20"/>
          <w:szCs w:val="20"/>
        </w:rPr>
        <w:t xml:space="preserve">1. Настоящее Положение вместе с Договором на оказание платных </w:t>
      </w:r>
      <w:r w:rsidR="00194CDA">
        <w:rPr>
          <w:sz w:val="20"/>
          <w:szCs w:val="20"/>
        </w:rPr>
        <w:t>медицинских услуг, п</w:t>
      </w:r>
      <w:r w:rsidR="00CE7C2B">
        <w:rPr>
          <w:sz w:val="20"/>
          <w:szCs w:val="20"/>
        </w:rPr>
        <w:t>риложениями к Д</w:t>
      </w:r>
      <w:r w:rsidRPr="009C41A6">
        <w:rPr>
          <w:sz w:val="20"/>
          <w:szCs w:val="20"/>
        </w:rPr>
        <w:t xml:space="preserve">оговору, </w:t>
      </w:r>
      <w:r w:rsidR="00C86987">
        <w:rPr>
          <w:sz w:val="20"/>
          <w:szCs w:val="20"/>
        </w:rPr>
        <w:t xml:space="preserve">информированными </w:t>
      </w:r>
      <w:r w:rsidR="00194CDA">
        <w:rPr>
          <w:sz w:val="20"/>
          <w:szCs w:val="20"/>
        </w:rPr>
        <w:t>д</w:t>
      </w:r>
      <w:r w:rsidR="00CE7C2B">
        <w:rPr>
          <w:sz w:val="20"/>
          <w:szCs w:val="20"/>
        </w:rPr>
        <w:t>обровольными согласиями</w:t>
      </w:r>
      <w:r w:rsidRPr="009C41A6">
        <w:rPr>
          <w:sz w:val="20"/>
          <w:szCs w:val="20"/>
        </w:rPr>
        <w:t xml:space="preserve">, </w:t>
      </w:r>
      <w:r w:rsidR="00CE7C2B">
        <w:rPr>
          <w:sz w:val="20"/>
          <w:szCs w:val="20"/>
        </w:rPr>
        <w:t xml:space="preserve">медицинской картой стоматологического больного, </w:t>
      </w:r>
      <w:r w:rsidRPr="009C41A6">
        <w:rPr>
          <w:sz w:val="20"/>
          <w:szCs w:val="20"/>
        </w:rPr>
        <w:t xml:space="preserve">регулирует </w:t>
      </w:r>
      <w:r w:rsidR="00CE7C2B" w:rsidRPr="009C41A6">
        <w:rPr>
          <w:sz w:val="20"/>
          <w:szCs w:val="20"/>
        </w:rPr>
        <w:t xml:space="preserve">обязательства </w:t>
      </w:r>
      <w:r w:rsidR="00CE7C2B">
        <w:rPr>
          <w:sz w:val="20"/>
          <w:szCs w:val="20"/>
        </w:rPr>
        <w:t xml:space="preserve">по </w:t>
      </w:r>
      <w:r w:rsidRPr="009C41A6">
        <w:rPr>
          <w:sz w:val="20"/>
          <w:szCs w:val="20"/>
        </w:rPr>
        <w:t>гарантийны</w:t>
      </w:r>
      <w:r w:rsidR="00CE7C2B">
        <w:rPr>
          <w:sz w:val="20"/>
          <w:szCs w:val="20"/>
        </w:rPr>
        <w:t>м</w:t>
      </w:r>
      <w:r w:rsidRPr="009C41A6">
        <w:rPr>
          <w:sz w:val="20"/>
          <w:szCs w:val="20"/>
        </w:rPr>
        <w:t xml:space="preserve"> </w:t>
      </w:r>
      <w:r w:rsidR="00CE7C2B">
        <w:rPr>
          <w:sz w:val="20"/>
          <w:szCs w:val="20"/>
        </w:rPr>
        <w:t xml:space="preserve">срокам и </w:t>
      </w:r>
      <w:r w:rsidRPr="009C41A6">
        <w:rPr>
          <w:sz w:val="20"/>
          <w:szCs w:val="20"/>
        </w:rPr>
        <w:t xml:space="preserve">по срокам службы </w:t>
      </w:r>
      <w:r w:rsidR="00CE7C2B">
        <w:rPr>
          <w:sz w:val="20"/>
          <w:szCs w:val="20"/>
        </w:rPr>
        <w:t xml:space="preserve">в </w:t>
      </w:r>
      <w:r w:rsidRPr="009C41A6">
        <w:rPr>
          <w:sz w:val="20"/>
          <w:szCs w:val="20"/>
        </w:rPr>
        <w:t xml:space="preserve">ООО «Президент» (далее </w:t>
      </w:r>
      <w:r w:rsidR="00194CDA">
        <w:rPr>
          <w:b/>
          <w:sz w:val="20"/>
          <w:szCs w:val="20"/>
        </w:rPr>
        <w:t>Исполнитель</w:t>
      </w:r>
      <w:r w:rsidRPr="009C41A6">
        <w:rPr>
          <w:sz w:val="20"/>
          <w:szCs w:val="20"/>
        </w:rPr>
        <w:t xml:space="preserve">) перед </w:t>
      </w:r>
      <w:r w:rsidRPr="00194CDA">
        <w:rPr>
          <w:b/>
          <w:sz w:val="20"/>
          <w:szCs w:val="20"/>
        </w:rPr>
        <w:t>Пациентом</w:t>
      </w:r>
      <w:r w:rsidR="00CE7C2B" w:rsidRPr="00194CDA">
        <w:rPr>
          <w:b/>
          <w:sz w:val="20"/>
          <w:szCs w:val="20"/>
        </w:rPr>
        <w:t>/Потребителем/Заказчиком</w:t>
      </w:r>
      <w:r w:rsidRPr="009C41A6">
        <w:rPr>
          <w:sz w:val="20"/>
          <w:szCs w:val="20"/>
        </w:rPr>
        <w:t xml:space="preserve"> при оказании платных медицинских услуг.</w:t>
      </w:r>
    </w:p>
    <w:p w14:paraId="70C4E92D" w14:textId="26636C49" w:rsidR="005B63AA" w:rsidRPr="009C41A6" w:rsidRDefault="005B63AA" w:rsidP="004F029F">
      <w:pPr>
        <w:pStyle w:val="Style"/>
        <w:ind w:left="-284" w:right="-35" w:firstLine="857"/>
        <w:contextualSpacing/>
        <w:jc w:val="both"/>
        <w:textAlignment w:val="baseline"/>
        <w:rPr>
          <w:sz w:val="20"/>
          <w:szCs w:val="20"/>
        </w:rPr>
      </w:pPr>
      <w:r w:rsidRPr="009C41A6">
        <w:rPr>
          <w:sz w:val="20"/>
          <w:szCs w:val="20"/>
        </w:rPr>
        <w:t xml:space="preserve">1.2. Настоящее Положение разработано в соответствии с Гражданским кодексом РФ, законом </w:t>
      </w:r>
      <w:bookmarkStart w:id="1" w:name="_Hlk7508042"/>
      <w:r w:rsidRPr="009C41A6">
        <w:rPr>
          <w:sz w:val="20"/>
          <w:szCs w:val="20"/>
        </w:rPr>
        <w:t>«О защите прав потребителей»</w:t>
      </w:r>
      <w:bookmarkEnd w:id="1"/>
      <w:r w:rsidRPr="009C41A6">
        <w:rPr>
          <w:sz w:val="20"/>
          <w:szCs w:val="20"/>
        </w:rPr>
        <w:t>, Федеральным законом N 323-ФЗ "Об основах охраны здоровья граждан в Российской Федерации"</w:t>
      </w:r>
      <w:r w:rsidR="00CE7C2B">
        <w:rPr>
          <w:sz w:val="20"/>
          <w:szCs w:val="20"/>
        </w:rPr>
        <w:t xml:space="preserve">, </w:t>
      </w:r>
      <w:r w:rsidR="00194CDA">
        <w:rPr>
          <w:sz w:val="20"/>
          <w:szCs w:val="20"/>
        </w:rPr>
        <w:t xml:space="preserve">Постановлением </w:t>
      </w:r>
      <w:r w:rsidR="00720663" w:rsidRPr="009C41A6">
        <w:rPr>
          <w:sz w:val="20"/>
          <w:szCs w:val="20"/>
        </w:rPr>
        <w:t>Правительства Российской Федерации от 11 мая 2023 г. N 736 «ОБ УТВЕРЖДЕНИИ ПРАВИЛ ПРЕДОСТАВЛЕНИЯ МЕДИЦИНСКИМИ ОРГАНИЗАЦИЯМИ ПЛАТНЫХ МЕДИЦИНСКИХ УСЛУГ</w:t>
      </w:r>
      <w:r w:rsidR="00194CDA">
        <w:rPr>
          <w:sz w:val="20"/>
          <w:szCs w:val="20"/>
        </w:rPr>
        <w:t>».</w:t>
      </w:r>
    </w:p>
    <w:p w14:paraId="3B39B7CC" w14:textId="77777777" w:rsidR="00861B2B" w:rsidRPr="009C41A6" w:rsidRDefault="00861B2B" w:rsidP="004F029F">
      <w:pPr>
        <w:pStyle w:val="Style"/>
        <w:ind w:left="-284" w:right="-35" w:firstLine="857"/>
        <w:contextualSpacing/>
        <w:jc w:val="both"/>
        <w:textAlignment w:val="baseline"/>
        <w:rPr>
          <w:sz w:val="20"/>
          <w:szCs w:val="20"/>
        </w:rPr>
      </w:pPr>
    </w:p>
    <w:p w14:paraId="7642E7D1" w14:textId="2B3C1FCC" w:rsidR="008777DB" w:rsidRPr="00220C6B" w:rsidRDefault="005B63AA" w:rsidP="00220C6B">
      <w:pPr>
        <w:spacing w:line="240" w:lineRule="auto"/>
        <w:ind w:left="-284" w:right="-35" w:firstLine="857"/>
        <w:contextualSpacing/>
        <w:jc w:val="both"/>
        <w:rPr>
          <w:rFonts w:ascii="Times New Roman" w:hAnsi="Times New Roman"/>
          <w:b/>
          <w:i/>
          <w:sz w:val="24"/>
          <w:szCs w:val="24"/>
        </w:rPr>
      </w:pPr>
      <w:r w:rsidRPr="00F40860">
        <w:rPr>
          <w:rFonts w:ascii="Times New Roman" w:hAnsi="Times New Roman"/>
          <w:b/>
          <w:i/>
          <w:sz w:val="24"/>
          <w:szCs w:val="24"/>
        </w:rPr>
        <w:t xml:space="preserve">2. </w:t>
      </w:r>
      <w:r w:rsidR="001874F1" w:rsidRPr="00F40860">
        <w:rPr>
          <w:rFonts w:ascii="Times New Roman" w:hAnsi="Times New Roman"/>
          <w:b/>
          <w:i/>
          <w:sz w:val="24"/>
          <w:szCs w:val="24"/>
        </w:rPr>
        <w:t>Значение</w:t>
      </w:r>
      <w:r w:rsidRPr="00F40860">
        <w:rPr>
          <w:rFonts w:ascii="Times New Roman" w:hAnsi="Times New Roman"/>
          <w:b/>
          <w:i/>
          <w:sz w:val="24"/>
          <w:szCs w:val="24"/>
        </w:rPr>
        <w:t xml:space="preserve"> </w:t>
      </w:r>
      <w:r w:rsidR="006639BC" w:rsidRPr="00F40860">
        <w:rPr>
          <w:rFonts w:ascii="Times New Roman" w:hAnsi="Times New Roman"/>
          <w:b/>
          <w:i/>
          <w:sz w:val="24"/>
          <w:szCs w:val="24"/>
        </w:rPr>
        <w:t>терминов</w:t>
      </w:r>
      <w:r w:rsidR="0023556F">
        <w:rPr>
          <w:rFonts w:ascii="Times New Roman" w:hAnsi="Times New Roman"/>
          <w:b/>
          <w:i/>
          <w:sz w:val="24"/>
          <w:szCs w:val="24"/>
        </w:rPr>
        <w:t>,</w:t>
      </w:r>
      <w:r w:rsidR="008777DB" w:rsidRPr="00F40860">
        <w:rPr>
          <w:rFonts w:ascii="Times New Roman" w:hAnsi="Times New Roman"/>
          <w:b/>
          <w:i/>
          <w:sz w:val="24"/>
          <w:szCs w:val="24"/>
        </w:rPr>
        <w:t xml:space="preserve"> используемых в Положении. </w:t>
      </w:r>
    </w:p>
    <w:p w14:paraId="1E0E12B8" w14:textId="1C6B55CF" w:rsidR="00194CDA" w:rsidRPr="00AC4924" w:rsidRDefault="008777DB" w:rsidP="00AC4924">
      <w:pPr>
        <w:spacing w:line="240" w:lineRule="auto"/>
        <w:ind w:left="-284" w:right="-35" w:firstLine="857"/>
        <w:contextualSpacing/>
        <w:jc w:val="both"/>
        <w:rPr>
          <w:rFonts w:ascii="Times New Roman" w:hAnsi="Times New Roman"/>
          <w:sz w:val="20"/>
          <w:szCs w:val="20"/>
        </w:rPr>
      </w:pPr>
      <w:r>
        <w:rPr>
          <w:rFonts w:ascii="Times New Roman" w:hAnsi="Times New Roman"/>
          <w:b/>
          <w:sz w:val="20"/>
          <w:szCs w:val="20"/>
        </w:rPr>
        <w:t>П</w:t>
      </w:r>
      <w:r w:rsidR="00194CDA" w:rsidRPr="00194CDA">
        <w:rPr>
          <w:rFonts w:ascii="Times New Roman" w:hAnsi="Times New Roman"/>
          <w:b/>
          <w:sz w:val="20"/>
          <w:szCs w:val="20"/>
        </w:rPr>
        <w:t xml:space="preserve">отребитель - </w:t>
      </w:r>
      <w:r w:rsidR="00194CDA" w:rsidRPr="006639BC">
        <w:rPr>
          <w:rFonts w:ascii="Times New Roman" w:hAnsi="Times New Roman"/>
          <w:b/>
          <w:sz w:val="20"/>
          <w:szCs w:val="20"/>
        </w:rPr>
        <w:t>гражданин, имеющий намерение заказать или приобрести либо заказывающий, приобретающий или использующий товары (работы, услуги)</w:t>
      </w:r>
      <w:r w:rsidR="00194CDA" w:rsidRPr="00194CDA">
        <w:rPr>
          <w:rFonts w:ascii="Times New Roman" w:hAnsi="Times New Roman"/>
          <w:sz w:val="20"/>
          <w:szCs w:val="20"/>
        </w:rPr>
        <w:t xml:space="preserve"> исключительно для личных, семейных, домашних и иных нужд, не связанных с осуществлением предпринимательской деятельности</w:t>
      </w:r>
      <w:r w:rsidR="00194CDA">
        <w:rPr>
          <w:rFonts w:ascii="Times New Roman" w:hAnsi="Times New Roman"/>
          <w:sz w:val="20"/>
          <w:szCs w:val="20"/>
        </w:rPr>
        <w:t>.</w:t>
      </w:r>
    </w:p>
    <w:p w14:paraId="5F157F8D" w14:textId="464374B9" w:rsidR="00194CDA" w:rsidRDefault="008777DB" w:rsidP="00B83FE3">
      <w:pPr>
        <w:spacing w:line="240" w:lineRule="auto"/>
        <w:ind w:left="-284" w:right="-35" w:firstLine="857"/>
        <w:contextualSpacing/>
        <w:jc w:val="both"/>
        <w:rPr>
          <w:rFonts w:ascii="Times New Roman" w:hAnsi="Times New Roman"/>
          <w:b/>
          <w:sz w:val="20"/>
          <w:szCs w:val="20"/>
        </w:rPr>
      </w:pPr>
      <w:r>
        <w:rPr>
          <w:rFonts w:ascii="Times New Roman" w:hAnsi="Times New Roman"/>
          <w:b/>
          <w:sz w:val="20"/>
          <w:szCs w:val="20"/>
        </w:rPr>
        <w:t>И</w:t>
      </w:r>
      <w:r w:rsidR="00194CDA" w:rsidRPr="00194CDA">
        <w:rPr>
          <w:rFonts w:ascii="Times New Roman" w:hAnsi="Times New Roman"/>
          <w:b/>
          <w:sz w:val="20"/>
          <w:szCs w:val="20"/>
        </w:rPr>
        <w:t xml:space="preserve">сполнитель - </w:t>
      </w:r>
      <w:r w:rsidR="00194CDA" w:rsidRPr="006639BC">
        <w:rPr>
          <w:rFonts w:ascii="Times New Roman" w:hAnsi="Times New Roman"/>
          <w:b/>
          <w:sz w:val="20"/>
          <w:szCs w:val="20"/>
        </w:rPr>
        <w:t>организация</w:t>
      </w:r>
      <w:r w:rsidR="00194CDA" w:rsidRPr="00194CDA">
        <w:rPr>
          <w:rFonts w:ascii="Times New Roman" w:hAnsi="Times New Roman"/>
          <w:sz w:val="20"/>
          <w:szCs w:val="20"/>
        </w:rPr>
        <w:t xml:space="preserve"> независимо от ее организационно-правовой формы, а также индивидуальный предприниматель</w:t>
      </w:r>
      <w:r w:rsidR="00194CDA" w:rsidRPr="006639BC">
        <w:rPr>
          <w:rFonts w:ascii="Times New Roman" w:hAnsi="Times New Roman"/>
          <w:sz w:val="20"/>
          <w:szCs w:val="20"/>
        </w:rPr>
        <w:t xml:space="preserve">, </w:t>
      </w:r>
      <w:r w:rsidR="00194CDA" w:rsidRPr="006639BC">
        <w:rPr>
          <w:rFonts w:ascii="Times New Roman" w:hAnsi="Times New Roman"/>
          <w:b/>
          <w:sz w:val="20"/>
          <w:szCs w:val="20"/>
        </w:rPr>
        <w:t>выполняющие работы или оказывающие услуги потребителям по возмездному договору.</w:t>
      </w:r>
    </w:p>
    <w:p w14:paraId="38F3E153" w14:textId="713B54FA" w:rsidR="008777DB" w:rsidRPr="00B83FE3" w:rsidRDefault="008777DB" w:rsidP="00B83FE3">
      <w:pPr>
        <w:spacing w:line="240" w:lineRule="auto"/>
        <w:ind w:left="-284" w:right="-35" w:firstLine="857"/>
        <w:contextualSpacing/>
        <w:jc w:val="both"/>
        <w:rPr>
          <w:rFonts w:ascii="Times New Roman" w:hAnsi="Times New Roman"/>
          <w:sz w:val="20"/>
          <w:szCs w:val="20"/>
        </w:rPr>
      </w:pPr>
      <w:r>
        <w:rPr>
          <w:rFonts w:ascii="Times New Roman" w:hAnsi="Times New Roman"/>
          <w:b/>
          <w:sz w:val="20"/>
          <w:szCs w:val="20"/>
        </w:rPr>
        <w:t>Н</w:t>
      </w:r>
      <w:r w:rsidR="00194CDA" w:rsidRPr="00194CDA">
        <w:rPr>
          <w:rFonts w:ascii="Times New Roman" w:hAnsi="Times New Roman"/>
          <w:b/>
          <w:sz w:val="20"/>
          <w:szCs w:val="20"/>
        </w:rPr>
        <w:t xml:space="preserve">едостаток товара (работы, услуги) - </w:t>
      </w:r>
      <w:r w:rsidR="00194CDA" w:rsidRPr="008777DB">
        <w:rPr>
          <w:rFonts w:ascii="Times New Roman" w:hAnsi="Times New Roman"/>
          <w:b/>
          <w:sz w:val="20"/>
          <w:szCs w:val="20"/>
        </w:rPr>
        <w:t>несоответствие</w:t>
      </w:r>
      <w:r w:rsidR="00194CDA" w:rsidRPr="00194CDA">
        <w:rPr>
          <w:rFonts w:ascii="Times New Roman" w:hAnsi="Times New Roman"/>
          <w:sz w:val="20"/>
          <w:szCs w:val="20"/>
        </w:rPr>
        <w:t xml:space="preserve"> товара (работы, услуги) </w:t>
      </w:r>
      <w:r w:rsidR="00194CDA" w:rsidRPr="006639BC">
        <w:rPr>
          <w:rFonts w:ascii="Times New Roman" w:hAnsi="Times New Roman"/>
          <w:b/>
          <w:sz w:val="20"/>
          <w:szCs w:val="20"/>
        </w:rPr>
        <w:t>обязательным требованиям</w:t>
      </w:r>
      <w:r w:rsidR="00194CDA" w:rsidRPr="00194CDA">
        <w:rPr>
          <w:rFonts w:ascii="Times New Roman" w:hAnsi="Times New Roman"/>
          <w:sz w:val="20"/>
          <w:szCs w:val="20"/>
        </w:rPr>
        <w:t>, предусмотренным законом</w:t>
      </w:r>
      <w:r>
        <w:rPr>
          <w:rFonts w:ascii="Times New Roman" w:hAnsi="Times New Roman"/>
          <w:sz w:val="20"/>
          <w:szCs w:val="20"/>
        </w:rPr>
        <w:t xml:space="preserve">, </w:t>
      </w:r>
      <w:r w:rsidR="00194CDA" w:rsidRPr="00194CDA">
        <w:rPr>
          <w:rFonts w:ascii="Times New Roman" w:hAnsi="Times New Roman"/>
          <w:sz w:val="20"/>
          <w:szCs w:val="20"/>
        </w:rPr>
        <w:t>условиям договора</w:t>
      </w:r>
      <w:r>
        <w:rPr>
          <w:rFonts w:ascii="Times New Roman" w:hAnsi="Times New Roman"/>
          <w:b/>
          <w:sz w:val="20"/>
          <w:szCs w:val="20"/>
        </w:rPr>
        <w:t xml:space="preserve"> </w:t>
      </w:r>
      <w:r w:rsidR="00194CDA" w:rsidRPr="008777DB">
        <w:rPr>
          <w:rFonts w:ascii="Times New Roman" w:hAnsi="Times New Roman"/>
          <w:sz w:val="20"/>
          <w:szCs w:val="20"/>
        </w:rPr>
        <w:t>или целям, для которых товар (работа, услуга) такого рода обычно используется.</w:t>
      </w:r>
    </w:p>
    <w:p w14:paraId="564B6A32" w14:textId="2645CE8F" w:rsidR="008777DB" w:rsidRDefault="008777DB" w:rsidP="00B83FE3">
      <w:pPr>
        <w:spacing w:line="240" w:lineRule="auto"/>
        <w:ind w:left="-284" w:right="-35" w:firstLine="857"/>
        <w:contextualSpacing/>
        <w:jc w:val="both"/>
        <w:rPr>
          <w:rFonts w:ascii="Times New Roman" w:hAnsi="Times New Roman"/>
          <w:sz w:val="20"/>
          <w:szCs w:val="20"/>
        </w:rPr>
      </w:pPr>
      <w:r>
        <w:rPr>
          <w:rFonts w:ascii="Times New Roman" w:hAnsi="Times New Roman"/>
          <w:b/>
          <w:sz w:val="20"/>
          <w:szCs w:val="20"/>
        </w:rPr>
        <w:t>С</w:t>
      </w:r>
      <w:r w:rsidRPr="008777DB">
        <w:rPr>
          <w:rFonts w:ascii="Times New Roman" w:hAnsi="Times New Roman"/>
          <w:b/>
          <w:sz w:val="20"/>
          <w:szCs w:val="20"/>
        </w:rPr>
        <w:t>ущественный недостаток товара (работы, услуги) - неустранимый недостаток</w:t>
      </w:r>
      <w:r w:rsidRPr="008777DB">
        <w:rPr>
          <w:rFonts w:ascii="Times New Roman" w:hAnsi="Times New Roman"/>
          <w:sz w:val="20"/>
          <w:szCs w:val="20"/>
        </w:rPr>
        <w:t xml:space="preserve"> или недостаток, который не может быть устранен без несоразмерных расходов или затрат времени, или выявляется неоднократно, или проявляется вновь после его устранения,</w:t>
      </w:r>
      <w:r>
        <w:rPr>
          <w:rFonts w:ascii="Times New Roman" w:hAnsi="Times New Roman"/>
          <w:sz w:val="20"/>
          <w:szCs w:val="20"/>
        </w:rPr>
        <w:t xml:space="preserve"> или другие подобные недостатки.</w:t>
      </w:r>
    </w:p>
    <w:p w14:paraId="224CC6C1" w14:textId="6B9D22EB" w:rsidR="00C020A3" w:rsidRDefault="00C020A3" w:rsidP="00B83FE3">
      <w:pPr>
        <w:spacing w:line="240" w:lineRule="auto"/>
        <w:ind w:left="-284" w:right="-35" w:firstLine="857"/>
        <w:contextualSpacing/>
        <w:jc w:val="both"/>
        <w:rPr>
          <w:rFonts w:ascii="Times New Roman" w:hAnsi="Times New Roman"/>
          <w:sz w:val="20"/>
          <w:szCs w:val="20"/>
        </w:rPr>
      </w:pPr>
      <w:r w:rsidRPr="00C020A3">
        <w:rPr>
          <w:rFonts w:ascii="Times New Roman" w:hAnsi="Times New Roman"/>
          <w:b/>
          <w:sz w:val="20"/>
          <w:szCs w:val="20"/>
        </w:rPr>
        <w:t>Срок службы</w:t>
      </w:r>
      <w:r w:rsidR="00134C4C">
        <w:rPr>
          <w:rFonts w:ascii="Times New Roman" w:hAnsi="Times New Roman"/>
          <w:sz w:val="20"/>
          <w:szCs w:val="20"/>
        </w:rPr>
        <w:t xml:space="preserve"> н</w:t>
      </w:r>
      <w:r>
        <w:rPr>
          <w:rFonts w:ascii="Times New Roman" w:hAnsi="Times New Roman"/>
          <w:sz w:val="20"/>
          <w:szCs w:val="20"/>
        </w:rPr>
        <w:t xml:space="preserve">а </w:t>
      </w:r>
      <w:r w:rsidRPr="00C020A3">
        <w:rPr>
          <w:rFonts w:ascii="Times New Roman" w:hAnsi="Times New Roman"/>
          <w:sz w:val="20"/>
          <w:szCs w:val="20"/>
        </w:rPr>
        <w:t xml:space="preserve">товар (работу), предназначенный для длительного использования, </w:t>
      </w:r>
      <w:r w:rsidRPr="006639BC">
        <w:rPr>
          <w:rFonts w:ascii="Times New Roman" w:hAnsi="Times New Roman"/>
          <w:b/>
          <w:sz w:val="20"/>
          <w:szCs w:val="20"/>
        </w:rPr>
        <w:t>изготовитель (исполнитель) вправе устанавливать</w:t>
      </w:r>
      <w:r w:rsidRPr="00C020A3">
        <w:rPr>
          <w:rFonts w:ascii="Times New Roman" w:hAnsi="Times New Roman"/>
          <w:sz w:val="20"/>
          <w:szCs w:val="20"/>
        </w:rPr>
        <w:t xml:space="preserve"> </w:t>
      </w:r>
      <w:r w:rsidRPr="00C020A3">
        <w:rPr>
          <w:rFonts w:ascii="Times New Roman" w:hAnsi="Times New Roman"/>
          <w:b/>
          <w:sz w:val="20"/>
          <w:szCs w:val="20"/>
        </w:rPr>
        <w:t>срок службы</w:t>
      </w:r>
      <w:r w:rsidRPr="00C020A3">
        <w:rPr>
          <w:rFonts w:ascii="Times New Roman" w:hAnsi="Times New Roman"/>
          <w:sz w:val="20"/>
          <w:szCs w:val="20"/>
        </w:rPr>
        <w:t xml:space="preserve"> - период, в течение которого изготовитель (исполнитель) обязуется обеспечивать потребителю </w:t>
      </w:r>
      <w:r w:rsidRPr="006639BC">
        <w:rPr>
          <w:rFonts w:ascii="Times New Roman" w:hAnsi="Times New Roman"/>
          <w:b/>
          <w:sz w:val="20"/>
          <w:szCs w:val="20"/>
        </w:rPr>
        <w:t>возможность использования товара (работы) по назначению</w:t>
      </w:r>
      <w:r w:rsidRPr="00C020A3">
        <w:rPr>
          <w:rFonts w:ascii="Times New Roman" w:hAnsi="Times New Roman"/>
          <w:sz w:val="20"/>
          <w:szCs w:val="20"/>
        </w:rPr>
        <w:t xml:space="preserve"> и нести ответственность за существенные недостатки</w:t>
      </w:r>
      <w:r>
        <w:rPr>
          <w:rFonts w:ascii="Times New Roman" w:hAnsi="Times New Roman"/>
          <w:sz w:val="20"/>
          <w:szCs w:val="20"/>
        </w:rPr>
        <w:t>.</w:t>
      </w:r>
    </w:p>
    <w:p w14:paraId="26DBBF3E" w14:textId="0D722A22" w:rsidR="00C020A3" w:rsidRDefault="00C020A3" w:rsidP="004F029F">
      <w:pPr>
        <w:spacing w:line="240" w:lineRule="auto"/>
        <w:ind w:left="-284" w:right="-35" w:firstLine="857"/>
        <w:contextualSpacing/>
        <w:jc w:val="both"/>
        <w:rPr>
          <w:rFonts w:ascii="Times New Roman" w:hAnsi="Times New Roman"/>
          <w:sz w:val="20"/>
          <w:szCs w:val="20"/>
        </w:rPr>
      </w:pPr>
      <w:r w:rsidRPr="00C020A3">
        <w:rPr>
          <w:rFonts w:ascii="Times New Roman" w:hAnsi="Times New Roman"/>
          <w:b/>
          <w:sz w:val="20"/>
          <w:szCs w:val="20"/>
        </w:rPr>
        <w:t>Гарантийный срок.</w:t>
      </w:r>
      <w:r w:rsidRPr="00C020A3">
        <w:rPr>
          <w:rFonts w:ascii="Times New Roman" w:hAnsi="Times New Roman"/>
          <w:sz w:val="20"/>
          <w:szCs w:val="20"/>
        </w:rPr>
        <w:t xml:space="preserve"> Изготовитель (исполнитель) вправе устанавливать на товар (работу) </w:t>
      </w:r>
      <w:r w:rsidRPr="00C020A3">
        <w:rPr>
          <w:rFonts w:ascii="Times New Roman" w:hAnsi="Times New Roman"/>
          <w:b/>
          <w:sz w:val="20"/>
          <w:szCs w:val="20"/>
        </w:rPr>
        <w:t>гарантийный срок</w:t>
      </w:r>
      <w:r w:rsidRPr="00C020A3">
        <w:rPr>
          <w:rFonts w:ascii="Times New Roman" w:hAnsi="Times New Roman"/>
          <w:sz w:val="20"/>
          <w:szCs w:val="20"/>
        </w:rPr>
        <w:t xml:space="preserve"> - период, в течение которого в случае обнаружения в товаре (работе) недоста</w:t>
      </w:r>
      <w:r>
        <w:rPr>
          <w:rFonts w:ascii="Times New Roman" w:hAnsi="Times New Roman"/>
          <w:sz w:val="20"/>
          <w:szCs w:val="20"/>
        </w:rPr>
        <w:t>тка изготовитель (исполнитель) обязан</w:t>
      </w:r>
      <w:r w:rsidRPr="00C020A3">
        <w:rPr>
          <w:rFonts w:ascii="Times New Roman" w:hAnsi="Times New Roman"/>
          <w:sz w:val="20"/>
          <w:szCs w:val="20"/>
        </w:rPr>
        <w:t xml:space="preserve"> удовлетворить требования потребителя</w:t>
      </w:r>
      <w:r>
        <w:rPr>
          <w:rFonts w:ascii="Times New Roman" w:hAnsi="Times New Roman"/>
          <w:sz w:val="20"/>
          <w:szCs w:val="20"/>
        </w:rPr>
        <w:t>.</w:t>
      </w:r>
    </w:p>
    <w:p w14:paraId="50FB37D4" w14:textId="77777777" w:rsidR="006639BC" w:rsidRDefault="006639BC" w:rsidP="004F029F">
      <w:pPr>
        <w:spacing w:line="240" w:lineRule="auto"/>
        <w:ind w:left="-284" w:right="-35" w:firstLine="857"/>
        <w:jc w:val="both"/>
        <w:rPr>
          <w:rFonts w:ascii="Times New Roman" w:hAnsi="Times New Roman"/>
          <w:sz w:val="20"/>
          <w:szCs w:val="20"/>
        </w:rPr>
      </w:pPr>
    </w:p>
    <w:p w14:paraId="0935DDAA" w14:textId="77777777" w:rsidR="00220C6B" w:rsidRDefault="001874F1" w:rsidP="00220C6B">
      <w:pPr>
        <w:pStyle w:val="a3"/>
        <w:numPr>
          <w:ilvl w:val="0"/>
          <w:numId w:val="12"/>
        </w:numPr>
        <w:spacing w:line="240" w:lineRule="auto"/>
        <w:ind w:left="-284" w:right="-35" w:firstLine="857"/>
        <w:jc w:val="both"/>
        <w:rPr>
          <w:rFonts w:ascii="Times New Roman" w:hAnsi="Times New Roman"/>
          <w:b/>
          <w:i/>
          <w:sz w:val="24"/>
          <w:szCs w:val="24"/>
        </w:rPr>
      </w:pPr>
      <w:r w:rsidRPr="00F40860">
        <w:rPr>
          <w:rFonts w:ascii="Times New Roman" w:hAnsi="Times New Roman"/>
          <w:b/>
          <w:i/>
          <w:sz w:val="24"/>
          <w:szCs w:val="24"/>
        </w:rPr>
        <w:t xml:space="preserve">Медицинские (стоматологические) особенности </w:t>
      </w:r>
      <w:r w:rsidR="00C86987">
        <w:rPr>
          <w:rFonts w:ascii="Times New Roman" w:hAnsi="Times New Roman"/>
          <w:b/>
          <w:i/>
          <w:sz w:val="24"/>
          <w:szCs w:val="24"/>
        </w:rPr>
        <w:t>применения</w:t>
      </w:r>
      <w:r w:rsidR="00071D62">
        <w:rPr>
          <w:rFonts w:ascii="Times New Roman" w:hAnsi="Times New Roman"/>
          <w:b/>
          <w:i/>
          <w:sz w:val="24"/>
          <w:szCs w:val="24"/>
        </w:rPr>
        <w:t xml:space="preserve"> федерального закона </w:t>
      </w:r>
      <w:r w:rsidR="0023672F">
        <w:rPr>
          <w:rFonts w:ascii="Times New Roman" w:hAnsi="Times New Roman"/>
          <w:b/>
          <w:i/>
          <w:sz w:val="24"/>
          <w:szCs w:val="24"/>
        </w:rPr>
        <w:t xml:space="preserve">«О </w:t>
      </w:r>
      <w:r w:rsidRPr="00F40860">
        <w:rPr>
          <w:rFonts w:ascii="Times New Roman" w:hAnsi="Times New Roman"/>
          <w:b/>
          <w:i/>
          <w:sz w:val="24"/>
          <w:szCs w:val="24"/>
        </w:rPr>
        <w:t>защите прав потребителей».</w:t>
      </w:r>
    </w:p>
    <w:p w14:paraId="33074090" w14:textId="1782AB64" w:rsidR="009A078F" w:rsidRPr="00220C6B" w:rsidRDefault="005B63AA" w:rsidP="00220C6B">
      <w:pPr>
        <w:spacing w:line="240" w:lineRule="auto"/>
        <w:ind w:left="-284" w:right="-35" w:firstLine="857"/>
        <w:jc w:val="both"/>
        <w:rPr>
          <w:rFonts w:ascii="Times New Roman" w:hAnsi="Times New Roman"/>
          <w:b/>
          <w:i/>
          <w:sz w:val="24"/>
          <w:szCs w:val="24"/>
        </w:rPr>
      </w:pPr>
      <w:r w:rsidRPr="00220C6B">
        <w:rPr>
          <w:rFonts w:ascii="Times New Roman" w:hAnsi="Times New Roman"/>
          <w:b/>
          <w:sz w:val="20"/>
          <w:szCs w:val="20"/>
        </w:rPr>
        <w:t>Недостаток</w:t>
      </w:r>
      <w:r w:rsidR="001874F1" w:rsidRPr="00220C6B">
        <w:rPr>
          <w:rFonts w:ascii="Times New Roman" w:hAnsi="Times New Roman"/>
          <w:b/>
          <w:sz w:val="20"/>
          <w:szCs w:val="20"/>
        </w:rPr>
        <w:t xml:space="preserve"> </w:t>
      </w:r>
      <w:r w:rsidRPr="00220C6B">
        <w:rPr>
          <w:rFonts w:ascii="Times New Roman" w:hAnsi="Times New Roman"/>
          <w:sz w:val="20"/>
          <w:szCs w:val="20"/>
        </w:rPr>
        <w:t xml:space="preserve">- </w:t>
      </w:r>
      <w:r w:rsidRPr="00220C6B">
        <w:rPr>
          <w:rFonts w:ascii="Times New Roman" w:hAnsi="Times New Roman"/>
          <w:b/>
          <w:sz w:val="20"/>
          <w:szCs w:val="20"/>
        </w:rPr>
        <w:t>это несоответствие оказанной стоматологической услуги обязательным медицинским требованиям и технологиям</w:t>
      </w:r>
      <w:r w:rsidR="001874F1" w:rsidRPr="00220C6B">
        <w:rPr>
          <w:rFonts w:ascii="Times New Roman" w:hAnsi="Times New Roman"/>
          <w:b/>
          <w:sz w:val="20"/>
          <w:szCs w:val="20"/>
        </w:rPr>
        <w:t xml:space="preserve"> </w:t>
      </w:r>
      <w:r w:rsidR="001874F1" w:rsidRPr="00220C6B">
        <w:rPr>
          <w:rFonts w:ascii="Times New Roman" w:hAnsi="Times New Roman"/>
          <w:sz w:val="20"/>
          <w:szCs w:val="20"/>
        </w:rPr>
        <w:t>в соответствии с Клиническими рекомендациями (приложение к ФЗ</w:t>
      </w:r>
      <w:r w:rsidR="001874F1" w:rsidRPr="00220C6B">
        <w:rPr>
          <w:rFonts w:ascii="Times New Roman" w:hAnsi="Times New Roman"/>
          <w:b/>
          <w:sz w:val="20"/>
          <w:szCs w:val="20"/>
        </w:rPr>
        <w:t xml:space="preserve"> </w:t>
      </w:r>
      <w:r w:rsidR="001874F1" w:rsidRPr="00220C6B">
        <w:rPr>
          <w:rFonts w:ascii="Times New Roman" w:hAnsi="Times New Roman"/>
          <w:sz w:val="20"/>
          <w:szCs w:val="20"/>
        </w:rPr>
        <w:t>N 323-ФЗ "Об основах охраны здоровья граждан в Российской Федерации"</w:t>
      </w:r>
      <w:r w:rsidR="009A078F" w:rsidRPr="00220C6B">
        <w:rPr>
          <w:rFonts w:ascii="Times New Roman" w:hAnsi="Times New Roman"/>
          <w:sz w:val="20"/>
          <w:szCs w:val="20"/>
        </w:rPr>
        <w:t>) или возникновение осложнений,</w:t>
      </w:r>
      <w:r w:rsidR="001874F1" w:rsidRPr="00220C6B">
        <w:rPr>
          <w:rFonts w:ascii="Times New Roman" w:hAnsi="Times New Roman"/>
          <w:sz w:val="20"/>
          <w:szCs w:val="20"/>
        </w:rPr>
        <w:t xml:space="preserve"> </w:t>
      </w:r>
      <w:r w:rsidR="009A078F" w:rsidRPr="00220C6B">
        <w:rPr>
          <w:rFonts w:ascii="Times New Roman" w:hAnsi="Times New Roman"/>
          <w:sz w:val="20"/>
          <w:szCs w:val="20"/>
        </w:rPr>
        <w:t>которые не были заранее оговорены/прописаны</w:t>
      </w:r>
      <w:r w:rsidRPr="00220C6B">
        <w:rPr>
          <w:rFonts w:ascii="Times New Roman" w:hAnsi="Times New Roman"/>
          <w:sz w:val="20"/>
          <w:szCs w:val="20"/>
        </w:rPr>
        <w:t xml:space="preserve"> </w:t>
      </w:r>
      <w:r w:rsidR="009A078F" w:rsidRPr="00220C6B">
        <w:rPr>
          <w:rFonts w:ascii="Times New Roman" w:hAnsi="Times New Roman"/>
          <w:sz w:val="20"/>
          <w:szCs w:val="20"/>
        </w:rPr>
        <w:t>с</w:t>
      </w:r>
      <w:r w:rsidRPr="00220C6B">
        <w:rPr>
          <w:rFonts w:ascii="Times New Roman" w:hAnsi="Times New Roman"/>
          <w:sz w:val="20"/>
          <w:szCs w:val="20"/>
        </w:rPr>
        <w:t xml:space="preserve"> Пациентом</w:t>
      </w:r>
      <w:r w:rsidR="009A078F" w:rsidRPr="00220C6B">
        <w:rPr>
          <w:rFonts w:ascii="Times New Roman" w:hAnsi="Times New Roman"/>
          <w:sz w:val="20"/>
          <w:szCs w:val="20"/>
        </w:rPr>
        <w:t>/Потребителем</w:t>
      </w:r>
      <w:r w:rsidRPr="00220C6B">
        <w:rPr>
          <w:rFonts w:ascii="Times New Roman" w:hAnsi="Times New Roman"/>
          <w:sz w:val="20"/>
          <w:szCs w:val="20"/>
        </w:rPr>
        <w:t xml:space="preserve"> в </w:t>
      </w:r>
      <w:r w:rsidR="009A078F" w:rsidRPr="00220C6B">
        <w:rPr>
          <w:rFonts w:ascii="Times New Roman" w:hAnsi="Times New Roman"/>
          <w:sz w:val="20"/>
          <w:szCs w:val="20"/>
        </w:rPr>
        <w:t>Договоре на оказание платных медицинских услуг, Приложени</w:t>
      </w:r>
      <w:r w:rsidR="00C86987" w:rsidRPr="00220C6B">
        <w:rPr>
          <w:rFonts w:ascii="Times New Roman" w:hAnsi="Times New Roman"/>
          <w:sz w:val="20"/>
          <w:szCs w:val="20"/>
        </w:rPr>
        <w:t>и</w:t>
      </w:r>
      <w:r w:rsidR="009A078F" w:rsidRPr="00220C6B">
        <w:rPr>
          <w:rFonts w:ascii="Times New Roman" w:hAnsi="Times New Roman"/>
          <w:sz w:val="20"/>
          <w:szCs w:val="20"/>
        </w:rPr>
        <w:t xml:space="preserve"> к Договору,</w:t>
      </w:r>
      <w:r w:rsidR="009A078F" w:rsidRPr="00220C6B">
        <w:rPr>
          <w:rFonts w:ascii="Times New Roman" w:hAnsi="Times New Roman"/>
          <w:b/>
          <w:sz w:val="20"/>
          <w:szCs w:val="20"/>
        </w:rPr>
        <w:t xml:space="preserve"> информированном</w:t>
      </w:r>
      <w:r w:rsidRPr="00220C6B">
        <w:rPr>
          <w:rFonts w:ascii="Times New Roman" w:hAnsi="Times New Roman"/>
          <w:b/>
          <w:sz w:val="20"/>
          <w:szCs w:val="20"/>
        </w:rPr>
        <w:t xml:space="preserve"> доб</w:t>
      </w:r>
      <w:r w:rsidR="006930E1" w:rsidRPr="00220C6B">
        <w:rPr>
          <w:rFonts w:ascii="Times New Roman" w:hAnsi="Times New Roman"/>
          <w:b/>
          <w:sz w:val="20"/>
          <w:szCs w:val="20"/>
        </w:rPr>
        <w:t>ровольном согласии</w:t>
      </w:r>
      <w:r w:rsidR="009A078F" w:rsidRPr="00220C6B">
        <w:rPr>
          <w:rFonts w:ascii="Times New Roman" w:hAnsi="Times New Roman"/>
          <w:b/>
          <w:sz w:val="20"/>
          <w:szCs w:val="20"/>
        </w:rPr>
        <w:t xml:space="preserve">, </w:t>
      </w:r>
      <w:r w:rsidR="006930E1" w:rsidRPr="00220C6B">
        <w:rPr>
          <w:rFonts w:ascii="Times New Roman" w:hAnsi="Times New Roman"/>
          <w:sz w:val="20"/>
          <w:szCs w:val="20"/>
        </w:rPr>
        <w:t xml:space="preserve">и/или </w:t>
      </w:r>
      <w:r w:rsidR="006930E1" w:rsidRPr="00220C6B">
        <w:rPr>
          <w:rFonts w:ascii="Times New Roman" w:hAnsi="Times New Roman"/>
          <w:b/>
          <w:sz w:val="20"/>
          <w:szCs w:val="20"/>
        </w:rPr>
        <w:t>амбулаторной карте пациента</w:t>
      </w:r>
      <w:r w:rsidR="006930E1" w:rsidRPr="00220C6B">
        <w:rPr>
          <w:rFonts w:ascii="Times New Roman" w:hAnsi="Times New Roman"/>
          <w:sz w:val="20"/>
          <w:szCs w:val="20"/>
        </w:rPr>
        <w:t>.</w:t>
      </w:r>
    </w:p>
    <w:p w14:paraId="00EC9FF0" w14:textId="77777777" w:rsidR="00B83FE3" w:rsidRDefault="005B63AA" w:rsidP="00B83FE3">
      <w:pPr>
        <w:spacing w:line="240" w:lineRule="auto"/>
        <w:ind w:left="-284" w:right="-35" w:firstLine="857"/>
        <w:contextualSpacing/>
        <w:jc w:val="both"/>
        <w:rPr>
          <w:rFonts w:ascii="Times New Roman" w:hAnsi="Times New Roman"/>
          <w:sz w:val="20"/>
          <w:szCs w:val="20"/>
        </w:rPr>
      </w:pPr>
      <w:r w:rsidRPr="009A078F">
        <w:rPr>
          <w:rFonts w:ascii="Times New Roman" w:hAnsi="Times New Roman"/>
          <w:b/>
          <w:sz w:val="20"/>
          <w:szCs w:val="20"/>
        </w:rPr>
        <w:t xml:space="preserve">Существенный недостаток </w:t>
      </w:r>
      <w:r w:rsidRPr="009C41A6">
        <w:rPr>
          <w:rFonts w:ascii="Times New Roman" w:hAnsi="Times New Roman"/>
          <w:sz w:val="20"/>
          <w:szCs w:val="20"/>
        </w:rPr>
        <w:t xml:space="preserve">- </w:t>
      </w:r>
      <w:r w:rsidRPr="009C41A6">
        <w:rPr>
          <w:rFonts w:ascii="Times New Roman" w:hAnsi="Times New Roman"/>
          <w:b/>
          <w:sz w:val="20"/>
          <w:szCs w:val="20"/>
        </w:rPr>
        <w:t xml:space="preserve">неустранимый </w:t>
      </w:r>
      <w:r w:rsidRPr="009C41A6">
        <w:rPr>
          <w:rFonts w:ascii="Times New Roman" w:hAnsi="Times New Roman"/>
          <w:sz w:val="20"/>
          <w:szCs w:val="20"/>
        </w:rPr>
        <w:t>недостаток или недостаток, который не может быть устранен без несоразмерных расходов или затрат времени, или выявляется неоднократно, или проявляется вновь после его устранения, или другие подобные недостатки.</w:t>
      </w:r>
      <w:r w:rsidR="006930E1" w:rsidRPr="009C41A6">
        <w:rPr>
          <w:rFonts w:ascii="Times New Roman" w:hAnsi="Times New Roman"/>
          <w:sz w:val="20"/>
          <w:szCs w:val="20"/>
        </w:rPr>
        <w:t xml:space="preserve"> </w:t>
      </w:r>
      <w:r w:rsidR="006930E1" w:rsidRPr="009A078F">
        <w:rPr>
          <w:rFonts w:ascii="Times New Roman" w:hAnsi="Times New Roman"/>
          <w:b/>
          <w:sz w:val="20"/>
          <w:szCs w:val="20"/>
        </w:rPr>
        <w:t>Существенный недостаток, не позволяет использовать изделие по назначению</w:t>
      </w:r>
      <w:r w:rsidR="006930E1" w:rsidRPr="009C41A6">
        <w:rPr>
          <w:rFonts w:ascii="Times New Roman" w:hAnsi="Times New Roman"/>
          <w:sz w:val="20"/>
          <w:szCs w:val="20"/>
        </w:rPr>
        <w:t xml:space="preserve"> </w:t>
      </w:r>
      <w:r w:rsidR="009A078F">
        <w:rPr>
          <w:rFonts w:ascii="Times New Roman" w:hAnsi="Times New Roman"/>
          <w:sz w:val="20"/>
          <w:szCs w:val="20"/>
        </w:rPr>
        <w:t>(</w:t>
      </w:r>
      <w:r w:rsidR="0023556F">
        <w:rPr>
          <w:rFonts w:ascii="Times New Roman" w:hAnsi="Times New Roman"/>
          <w:sz w:val="20"/>
          <w:szCs w:val="20"/>
        </w:rPr>
        <w:t>например,</w:t>
      </w:r>
      <w:r w:rsidR="006930E1" w:rsidRPr="009C41A6">
        <w:rPr>
          <w:rFonts w:ascii="Times New Roman" w:hAnsi="Times New Roman"/>
          <w:sz w:val="20"/>
          <w:szCs w:val="20"/>
        </w:rPr>
        <w:t xml:space="preserve"> выпадение пломбы, </w:t>
      </w:r>
      <w:r w:rsidR="009A078F">
        <w:rPr>
          <w:rFonts w:ascii="Times New Roman" w:hAnsi="Times New Roman"/>
          <w:sz w:val="20"/>
          <w:szCs w:val="20"/>
        </w:rPr>
        <w:t>скол пломбы</w:t>
      </w:r>
      <w:r w:rsidR="006930E1" w:rsidRPr="009C41A6">
        <w:rPr>
          <w:rFonts w:ascii="Times New Roman" w:hAnsi="Times New Roman"/>
          <w:sz w:val="20"/>
          <w:szCs w:val="20"/>
        </w:rPr>
        <w:t xml:space="preserve">, </w:t>
      </w:r>
      <w:r w:rsidR="009A078F">
        <w:rPr>
          <w:rFonts w:ascii="Times New Roman" w:hAnsi="Times New Roman"/>
          <w:sz w:val="20"/>
          <w:szCs w:val="20"/>
        </w:rPr>
        <w:t xml:space="preserve">разрушение искусственной коронки, </w:t>
      </w:r>
      <w:r w:rsidR="006930E1" w:rsidRPr="009C41A6">
        <w:rPr>
          <w:rFonts w:ascii="Times New Roman" w:hAnsi="Times New Roman"/>
          <w:sz w:val="20"/>
          <w:szCs w:val="20"/>
        </w:rPr>
        <w:t>перелом протеза, скол керамики в видимой зоне зубов и др.</w:t>
      </w:r>
      <w:r w:rsidR="009A078F">
        <w:rPr>
          <w:rFonts w:ascii="Times New Roman" w:hAnsi="Times New Roman"/>
          <w:sz w:val="20"/>
          <w:szCs w:val="20"/>
        </w:rPr>
        <w:t>)</w:t>
      </w:r>
      <w:r w:rsidR="006930E1" w:rsidRPr="009C41A6">
        <w:rPr>
          <w:rFonts w:ascii="Times New Roman" w:hAnsi="Times New Roman"/>
          <w:sz w:val="20"/>
          <w:szCs w:val="20"/>
        </w:rPr>
        <w:t xml:space="preserve"> </w:t>
      </w:r>
    </w:p>
    <w:p w14:paraId="25973C88" w14:textId="5F2DF3BE" w:rsidR="00F40860" w:rsidRPr="00B83FE3" w:rsidRDefault="00F40860" w:rsidP="00B83FE3">
      <w:pPr>
        <w:spacing w:line="240" w:lineRule="auto"/>
        <w:ind w:left="-284" w:right="-35" w:firstLine="857"/>
        <w:contextualSpacing/>
        <w:jc w:val="both"/>
        <w:rPr>
          <w:rFonts w:ascii="Times New Roman" w:hAnsi="Times New Roman"/>
          <w:sz w:val="20"/>
          <w:szCs w:val="20"/>
        </w:rPr>
      </w:pPr>
      <w:r>
        <w:rPr>
          <w:rFonts w:ascii="Times New Roman" w:hAnsi="Times New Roman"/>
          <w:b/>
          <w:sz w:val="20"/>
          <w:szCs w:val="20"/>
        </w:rPr>
        <w:t>Б</w:t>
      </w:r>
      <w:r w:rsidRPr="00F40860">
        <w:rPr>
          <w:rFonts w:ascii="Times New Roman" w:hAnsi="Times New Roman"/>
          <w:b/>
          <w:sz w:val="20"/>
          <w:szCs w:val="20"/>
        </w:rPr>
        <w:t xml:space="preserve">езопасность товара (работы, услуги) - </w:t>
      </w:r>
      <w:r w:rsidRPr="00F40860">
        <w:rPr>
          <w:rFonts w:ascii="Times New Roman" w:hAnsi="Times New Roman"/>
          <w:sz w:val="20"/>
          <w:szCs w:val="20"/>
        </w:rPr>
        <w:t>безопасность товара (работы, услуги) для жизни, здоровья, имущества потребителя и окружающей среды при обычных условиях его использования, хранения, транспортировки и утилизации, а также безопасность процесса выпо</w:t>
      </w:r>
      <w:r>
        <w:rPr>
          <w:rFonts w:ascii="Times New Roman" w:hAnsi="Times New Roman"/>
          <w:sz w:val="20"/>
          <w:szCs w:val="20"/>
        </w:rPr>
        <w:t>лнения работы (оказания услуги).</w:t>
      </w:r>
    </w:p>
    <w:p w14:paraId="14182B3B" w14:textId="3E2A19A0" w:rsidR="00815244" w:rsidRPr="00B83FE3" w:rsidRDefault="005B63AA" w:rsidP="00B83FE3">
      <w:pPr>
        <w:spacing w:line="240" w:lineRule="auto"/>
        <w:ind w:left="-284" w:right="-35" w:firstLine="857"/>
        <w:contextualSpacing/>
        <w:jc w:val="both"/>
        <w:rPr>
          <w:rFonts w:ascii="Times New Roman" w:hAnsi="Times New Roman"/>
          <w:sz w:val="20"/>
          <w:szCs w:val="20"/>
        </w:rPr>
      </w:pPr>
      <w:r w:rsidRPr="00F40860">
        <w:rPr>
          <w:rFonts w:ascii="Times New Roman" w:hAnsi="Times New Roman"/>
          <w:b/>
          <w:sz w:val="20"/>
          <w:szCs w:val="20"/>
        </w:rPr>
        <w:t>Сроки гарантии и сроки службы</w:t>
      </w:r>
      <w:r w:rsidRPr="009C41A6">
        <w:rPr>
          <w:rFonts w:ascii="Times New Roman" w:hAnsi="Times New Roman"/>
          <w:sz w:val="20"/>
          <w:szCs w:val="20"/>
        </w:rPr>
        <w:t xml:space="preserve"> </w:t>
      </w:r>
      <w:r w:rsidRPr="00815244">
        <w:rPr>
          <w:rFonts w:ascii="Times New Roman" w:hAnsi="Times New Roman"/>
          <w:b/>
          <w:sz w:val="20"/>
          <w:szCs w:val="20"/>
        </w:rPr>
        <w:t>овеществленных результатов медицинских услуг</w:t>
      </w:r>
      <w:r w:rsidRPr="009C41A6">
        <w:rPr>
          <w:rFonts w:ascii="Times New Roman" w:hAnsi="Times New Roman"/>
          <w:sz w:val="20"/>
          <w:szCs w:val="20"/>
        </w:rPr>
        <w:t xml:space="preserve"> фиксир</w:t>
      </w:r>
      <w:r w:rsidR="00815244">
        <w:rPr>
          <w:rFonts w:ascii="Times New Roman" w:hAnsi="Times New Roman"/>
          <w:sz w:val="20"/>
          <w:szCs w:val="20"/>
        </w:rPr>
        <w:t>уются</w:t>
      </w:r>
      <w:r w:rsidRPr="009C41A6">
        <w:rPr>
          <w:rFonts w:ascii="Times New Roman" w:hAnsi="Times New Roman"/>
          <w:sz w:val="20"/>
          <w:szCs w:val="20"/>
        </w:rPr>
        <w:t xml:space="preserve"> в медицинской карте, гарантийном талоне, гарантийном паспорте, информированном добровольном согласии пациента на </w:t>
      </w:r>
      <w:r w:rsidRPr="009C41A6">
        <w:rPr>
          <w:rFonts w:ascii="Times New Roman" w:hAnsi="Times New Roman"/>
          <w:sz w:val="20"/>
          <w:szCs w:val="20"/>
        </w:rPr>
        <w:lastRenderedPageBreak/>
        <w:t>оказание медицинских услуг,</w:t>
      </w:r>
      <w:r w:rsidR="00FB08E0" w:rsidRPr="009C41A6">
        <w:rPr>
          <w:rFonts w:ascii="Times New Roman" w:hAnsi="Times New Roman"/>
          <w:sz w:val="20"/>
          <w:szCs w:val="20"/>
        </w:rPr>
        <w:t xml:space="preserve"> приложении к договору об оказании платных медицинских услуг</w:t>
      </w:r>
      <w:r w:rsidR="00D819BC">
        <w:rPr>
          <w:rFonts w:ascii="Times New Roman" w:hAnsi="Times New Roman"/>
          <w:sz w:val="20"/>
          <w:szCs w:val="20"/>
        </w:rPr>
        <w:t>, медицинской карте</w:t>
      </w:r>
      <w:r w:rsidR="00FB08E0" w:rsidRPr="009C41A6">
        <w:rPr>
          <w:rFonts w:ascii="Times New Roman" w:hAnsi="Times New Roman"/>
          <w:sz w:val="20"/>
          <w:szCs w:val="20"/>
        </w:rPr>
        <w:t xml:space="preserve"> или ином медицинском документе.</w:t>
      </w:r>
    </w:p>
    <w:p w14:paraId="183B3EB1" w14:textId="3549FC59" w:rsidR="00815244" w:rsidRPr="00815244" w:rsidRDefault="00815244" w:rsidP="004F029F">
      <w:pPr>
        <w:spacing w:line="240" w:lineRule="auto"/>
        <w:ind w:left="-284" w:right="-35" w:firstLine="857"/>
        <w:contextualSpacing/>
        <w:jc w:val="both"/>
        <w:rPr>
          <w:rFonts w:ascii="Times New Roman" w:hAnsi="Times New Roman"/>
          <w:sz w:val="20"/>
          <w:szCs w:val="20"/>
        </w:rPr>
      </w:pPr>
      <w:r w:rsidRPr="00815244">
        <w:rPr>
          <w:rFonts w:ascii="Times New Roman" w:hAnsi="Times New Roman"/>
          <w:b/>
          <w:sz w:val="20"/>
          <w:szCs w:val="20"/>
        </w:rPr>
        <w:t xml:space="preserve">Овеществлённый результат — </w:t>
      </w:r>
      <w:r w:rsidRPr="00815244">
        <w:rPr>
          <w:rFonts w:ascii="Times New Roman" w:hAnsi="Times New Roman"/>
          <w:sz w:val="20"/>
          <w:szCs w:val="20"/>
        </w:rPr>
        <w:t>это материальный, осязаемый объект, который образуется в результате определённых действий или деятельности. Такой результат можно увидеть, потрогать</w:t>
      </w:r>
      <w:r>
        <w:rPr>
          <w:rFonts w:ascii="Times New Roman" w:hAnsi="Times New Roman"/>
          <w:sz w:val="20"/>
          <w:szCs w:val="20"/>
        </w:rPr>
        <w:t xml:space="preserve"> (пломба, коронка, протез).</w:t>
      </w:r>
    </w:p>
    <w:p w14:paraId="3C55DF0F" w14:textId="77777777" w:rsidR="00B85949" w:rsidRPr="009C41A6" w:rsidRDefault="00B85949" w:rsidP="004F029F">
      <w:pPr>
        <w:spacing w:line="240" w:lineRule="auto"/>
        <w:ind w:left="-284" w:right="-35" w:firstLine="857"/>
        <w:contextualSpacing/>
        <w:jc w:val="both"/>
        <w:rPr>
          <w:rFonts w:ascii="Times New Roman" w:hAnsi="Times New Roman"/>
          <w:b/>
          <w:sz w:val="20"/>
          <w:szCs w:val="20"/>
        </w:rPr>
      </w:pPr>
    </w:p>
    <w:p w14:paraId="277E0A20" w14:textId="156520E7" w:rsidR="008A166F" w:rsidRPr="00220C6B" w:rsidRDefault="00FB08E0" w:rsidP="00220C6B">
      <w:pPr>
        <w:pStyle w:val="a3"/>
        <w:numPr>
          <w:ilvl w:val="0"/>
          <w:numId w:val="12"/>
        </w:numPr>
        <w:spacing w:line="240" w:lineRule="auto"/>
        <w:ind w:left="-284" w:right="-35" w:firstLine="857"/>
        <w:jc w:val="both"/>
        <w:rPr>
          <w:rFonts w:ascii="Times New Roman" w:hAnsi="Times New Roman"/>
          <w:b/>
          <w:i/>
          <w:sz w:val="24"/>
          <w:szCs w:val="24"/>
        </w:rPr>
      </w:pPr>
      <w:r w:rsidRPr="00F40860">
        <w:rPr>
          <w:rFonts w:ascii="Times New Roman" w:hAnsi="Times New Roman"/>
          <w:b/>
          <w:i/>
          <w:sz w:val="24"/>
          <w:szCs w:val="24"/>
        </w:rPr>
        <w:t>П</w:t>
      </w:r>
      <w:r w:rsidR="00456234" w:rsidRPr="00F40860">
        <w:rPr>
          <w:rFonts w:ascii="Times New Roman" w:hAnsi="Times New Roman"/>
          <w:b/>
          <w:i/>
          <w:sz w:val="24"/>
          <w:szCs w:val="24"/>
        </w:rPr>
        <w:t>рава и обязанности клин</w:t>
      </w:r>
      <w:r w:rsidR="007606C0" w:rsidRPr="00F40860">
        <w:rPr>
          <w:rFonts w:ascii="Times New Roman" w:hAnsi="Times New Roman"/>
          <w:b/>
          <w:i/>
          <w:sz w:val="24"/>
          <w:szCs w:val="24"/>
        </w:rPr>
        <w:t>и</w:t>
      </w:r>
      <w:r w:rsidR="00456234" w:rsidRPr="00F40860">
        <w:rPr>
          <w:rFonts w:ascii="Times New Roman" w:hAnsi="Times New Roman"/>
          <w:b/>
          <w:i/>
          <w:sz w:val="24"/>
          <w:szCs w:val="24"/>
        </w:rPr>
        <w:t xml:space="preserve">ки и пациента. </w:t>
      </w:r>
    </w:p>
    <w:p w14:paraId="08DC694E" w14:textId="77777777" w:rsidR="008F533C" w:rsidRDefault="00FB08E0" w:rsidP="004F029F">
      <w:pPr>
        <w:pStyle w:val="a3"/>
        <w:numPr>
          <w:ilvl w:val="1"/>
          <w:numId w:val="12"/>
        </w:numPr>
        <w:spacing w:after="0" w:line="240" w:lineRule="auto"/>
        <w:ind w:left="-284" w:right="-35" w:firstLine="857"/>
        <w:jc w:val="both"/>
        <w:rPr>
          <w:rFonts w:ascii="Times New Roman" w:hAnsi="Times New Roman"/>
          <w:sz w:val="20"/>
          <w:szCs w:val="20"/>
        </w:rPr>
      </w:pPr>
      <w:r w:rsidRPr="00E26AF9">
        <w:rPr>
          <w:rFonts w:ascii="Times New Roman" w:hAnsi="Times New Roman"/>
          <w:sz w:val="20"/>
          <w:szCs w:val="20"/>
        </w:rPr>
        <w:t xml:space="preserve">В случае выявления любых недостатков </w:t>
      </w:r>
      <w:r w:rsidR="00F40860" w:rsidRPr="00E26AF9">
        <w:rPr>
          <w:rFonts w:ascii="Times New Roman" w:hAnsi="Times New Roman"/>
          <w:sz w:val="20"/>
          <w:szCs w:val="20"/>
        </w:rPr>
        <w:t>оказанных</w:t>
      </w:r>
      <w:r w:rsidRPr="00E26AF9">
        <w:rPr>
          <w:rFonts w:ascii="Times New Roman" w:hAnsi="Times New Roman"/>
          <w:sz w:val="20"/>
          <w:szCs w:val="20"/>
        </w:rPr>
        <w:t xml:space="preserve"> медицински</w:t>
      </w:r>
      <w:r w:rsidR="00F40860" w:rsidRPr="00E26AF9">
        <w:rPr>
          <w:rFonts w:ascii="Times New Roman" w:hAnsi="Times New Roman"/>
          <w:sz w:val="20"/>
          <w:szCs w:val="20"/>
        </w:rPr>
        <w:t>х</w:t>
      </w:r>
      <w:r w:rsidRPr="00E26AF9">
        <w:rPr>
          <w:rFonts w:ascii="Times New Roman" w:hAnsi="Times New Roman"/>
          <w:sz w:val="20"/>
          <w:szCs w:val="20"/>
        </w:rPr>
        <w:t xml:space="preserve"> услуг пациент должен обратиться в регистратуру Клиники,</w:t>
      </w:r>
      <w:r w:rsidR="000623AD">
        <w:rPr>
          <w:rFonts w:ascii="Times New Roman" w:hAnsi="Times New Roman"/>
          <w:sz w:val="20"/>
          <w:szCs w:val="20"/>
        </w:rPr>
        <w:t xml:space="preserve"> непосредственно или по телефону </w:t>
      </w:r>
      <w:r w:rsidR="000623AD" w:rsidRPr="00E26AF9">
        <w:rPr>
          <w:rFonts w:ascii="Times New Roman" w:hAnsi="Times New Roman"/>
          <w:b/>
          <w:sz w:val="20"/>
          <w:szCs w:val="20"/>
        </w:rPr>
        <w:t xml:space="preserve">(8452) </w:t>
      </w:r>
      <w:r w:rsidR="000623AD" w:rsidRPr="00E26AF9">
        <w:rPr>
          <w:rFonts w:ascii="Times New Roman" w:hAnsi="Times New Roman"/>
          <w:b/>
          <w:bCs/>
          <w:sz w:val="20"/>
          <w:szCs w:val="20"/>
        </w:rPr>
        <w:t>323-300</w:t>
      </w:r>
      <w:r w:rsidR="000623AD">
        <w:rPr>
          <w:rFonts w:ascii="Times New Roman" w:hAnsi="Times New Roman"/>
          <w:b/>
          <w:bCs/>
          <w:sz w:val="20"/>
          <w:szCs w:val="20"/>
        </w:rPr>
        <w:t>.</w:t>
      </w:r>
      <w:r w:rsidR="000623AD">
        <w:rPr>
          <w:rFonts w:ascii="Times New Roman" w:hAnsi="Times New Roman"/>
          <w:sz w:val="20"/>
          <w:szCs w:val="20"/>
        </w:rPr>
        <w:t xml:space="preserve"> И</w:t>
      </w:r>
      <w:r w:rsidRPr="00E26AF9">
        <w:rPr>
          <w:rFonts w:ascii="Times New Roman" w:hAnsi="Times New Roman"/>
          <w:sz w:val="20"/>
          <w:szCs w:val="20"/>
        </w:rPr>
        <w:t xml:space="preserve">зложить суть замечаний и записаться на </w:t>
      </w:r>
      <w:r w:rsidR="008F533C">
        <w:rPr>
          <w:rFonts w:ascii="Times New Roman" w:hAnsi="Times New Roman"/>
          <w:sz w:val="20"/>
          <w:szCs w:val="20"/>
        </w:rPr>
        <w:t>прием к лечащему врачу.</w:t>
      </w:r>
    </w:p>
    <w:p w14:paraId="0F354A24" w14:textId="1D9BD07D" w:rsidR="00E26AF9" w:rsidRPr="008F533C" w:rsidRDefault="0053734F" w:rsidP="004F029F">
      <w:pPr>
        <w:pStyle w:val="a3"/>
        <w:numPr>
          <w:ilvl w:val="1"/>
          <w:numId w:val="12"/>
        </w:numPr>
        <w:spacing w:after="0" w:line="240" w:lineRule="auto"/>
        <w:ind w:left="-284" w:right="-35" w:firstLine="857"/>
        <w:jc w:val="both"/>
        <w:rPr>
          <w:rFonts w:ascii="Times New Roman" w:hAnsi="Times New Roman"/>
          <w:sz w:val="20"/>
          <w:szCs w:val="20"/>
        </w:rPr>
      </w:pPr>
      <w:r>
        <w:rPr>
          <w:rFonts w:ascii="Times New Roman" w:hAnsi="Times New Roman"/>
          <w:sz w:val="20"/>
          <w:szCs w:val="20"/>
        </w:rPr>
        <w:t>Пациент, также может о</w:t>
      </w:r>
      <w:r w:rsidR="00E26AF9" w:rsidRPr="008F533C">
        <w:rPr>
          <w:rFonts w:ascii="Times New Roman" w:hAnsi="Times New Roman"/>
          <w:sz w:val="20"/>
          <w:szCs w:val="20"/>
        </w:rPr>
        <w:t>братиться</w:t>
      </w:r>
      <w:r w:rsidR="00E26AF9" w:rsidRPr="008F533C">
        <w:rPr>
          <w:rFonts w:ascii="Times New Roman" w:hAnsi="Times New Roman"/>
          <w:b/>
          <w:sz w:val="20"/>
          <w:szCs w:val="20"/>
        </w:rPr>
        <w:t xml:space="preserve"> </w:t>
      </w:r>
      <w:r w:rsidR="00E26AF9" w:rsidRPr="008F533C">
        <w:rPr>
          <w:rFonts w:ascii="Times New Roman" w:hAnsi="Times New Roman"/>
          <w:sz w:val="20"/>
          <w:szCs w:val="20"/>
        </w:rPr>
        <w:t xml:space="preserve">в ООО </w:t>
      </w:r>
      <w:r w:rsidR="00E26AF9" w:rsidRPr="008F533C">
        <w:rPr>
          <w:rFonts w:ascii="Times New Roman" w:hAnsi="Times New Roman"/>
          <w:color w:val="000000"/>
          <w:sz w:val="20"/>
          <w:szCs w:val="20"/>
        </w:rPr>
        <w:t>«Президент»</w:t>
      </w:r>
      <w:r w:rsidR="00E26AF9" w:rsidRPr="008F533C">
        <w:rPr>
          <w:rFonts w:ascii="Times New Roman" w:hAnsi="Times New Roman"/>
          <w:sz w:val="20"/>
          <w:szCs w:val="20"/>
        </w:rPr>
        <w:t xml:space="preserve"> </w:t>
      </w:r>
      <w:r w:rsidR="000623AD" w:rsidRPr="008F533C">
        <w:rPr>
          <w:rFonts w:ascii="Times New Roman" w:hAnsi="Times New Roman"/>
          <w:sz w:val="20"/>
          <w:szCs w:val="20"/>
        </w:rPr>
        <w:t>с письменным заявлением:</w:t>
      </w:r>
    </w:p>
    <w:p w14:paraId="7F229B83" w14:textId="74DA0F88" w:rsidR="00E26AF9" w:rsidRDefault="00E26AF9" w:rsidP="004F029F">
      <w:pPr>
        <w:autoSpaceDE w:val="0"/>
        <w:spacing w:after="0"/>
        <w:ind w:left="-284" w:right="-35" w:firstLine="857"/>
        <w:jc w:val="both"/>
        <w:rPr>
          <w:rFonts w:ascii="Times New Roman" w:hAnsi="Times New Roman"/>
          <w:sz w:val="20"/>
          <w:szCs w:val="20"/>
        </w:rPr>
      </w:pPr>
      <w:r>
        <w:rPr>
          <w:rFonts w:ascii="Times New Roman" w:hAnsi="Times New Roman"/>
          <w:sz w:val="20"/>
          <w:szCs w:val="20"/>
        </w:rPr>
        <w:t xml:space="preserve">- </w:t>
      </w:r>
      <w:r w:rsidRPr="00E26AF9">
        <w:rPr>
          <w:rFonts w:ascii="Times New Roman" w:hAnsi="Times New Roman"/>
          <w:sz w:val="20"/>
          <w:szCs w:val="20"/>
        </w:rPr>
        <w:t xml:space="preserve">непосредственно </w:t>
      </w:r>
      <w:r w:rsidR="0053734F">
        <w:rPr>
          <w:rFonts w:ascii="Times New Roman" w:hAnsi="Times New Roman"/>
          <w:sz w:val="20"/>
          <w:szCs w:val="20"/>
        </w:rPr>
        <w:t>посетив клинику и написать заявление</w:t>
      </w:r>
      <w:r w:rsidRPr="00E26AF9">
        <w:rPr>
          <w:rFonts w:ascii="Times New Roman" w:hAnsi="Times New Roman"/>
          <w:sz w:val="20"/>
          <w:szCs w:val="20"/>
        </w:rPr>
        <w:t xml:space="preserve"> (бланк заявления предоставляют администраторы);  </w:t>
      </w:r>
    </w:p>
    <w:p w14:paraId="61CEF98B" w14:textId="24FA9470" w:rsidR="00E26AF9" w:rsidRPr="00E26AF9" w:rsidRDefault="00E26AF9" w:rsidP="004F029F">
      <w:pPr>
        <w:autoSpaceDE w:val="0"/>
        <w:spacing w:after="0"/>
        <w:ind w:left="-284" w:right="-35" w:firstLine="857"/>
        <w:jc w:val="both"/>
        <w:rPr>
          <w:rFonts w:ascii="Times New Roman" w:hAnsi="Times New Roman"/>
          <w:sz w:val="20"/>
          <w:szCs w:val="20"/>
        </w:rPr>
      </w:pPr>
      <w:r>
        <w:rPr>
          <w:rFonts w:ascii="Times New Roman" w:hAnsi="Times New Roman"/>
          <w:sz w:val="20"/>
          <w:szCs w:val="20"/>
        </w:rPr>
        <w:t>- с использованием</w:t>
      </w:r>
      <w:r w:rsidRPr="00E26AF9">
        <w:rPr>
          <w:rFonts w:ascii="Times New Roman" w:hAnsi="Times New Roman"/>
          <w:sz w:val="20"/>
          <w:szCs w:val="20"/>
        </w:rPr>
        <w:t xml:space="preserve"> электронн</w:t>
      </w:r>
      <w:r>
        <w:rPr>
          <w:rFonts w:ascii="Times New Roman" w:hAnsi="Times New Roman"/>
          <w:sz w:val="20"/>
          <w:szCs w:val="20"/>
        </w:rPr>
        <w:t>ой</w:t>
      </w:r>
      <w:r w:rsidRPr="00E26AF9">
        <w:rPr>
          <w:rFonts w:ascii="Times New Roman" w:hAnsi="Times New Roman"/>
          <w:sz w:val="20"/>
          <w:szCs w:val="20"/>
        </w:rPr>
        <w:t xml:space="preserve"> почт</w:t>
      </w:r>
      <w:r>
        <w:rPr>
          <w:rFonts w:ascii="Times New Roman" w:hAnsi="Times New Roman"/>
          <w:sz w:val="20"/>
          <w:szCs w:val="20"/>
        </w:rPr>
        <w:t>ы</w:t>
      </w:r>
      <w:r w:rsidRPr="00E26AF9">
        <w:rPr>
          <w:rFonts w:ascii="Times New Roman" w:hAnsi="Times New Roman"/>
          <w:sz w:val="20"/>
          <w:szCs w:val="20"/>
        </w:rPr>
        <w:t xml:space="preserve"> клиники</w:t>
      </w:r>
      <w:r>
        <w:rPr>
          <w:rFonts w:ascii="Times New Roman" w:hAnsi="Times New Roman"/>
          <w:sz w:val="20"/>
          <w:szCs w:val="20"/>
        </w:rPr>
        <w:t>:</w:t>
      </w:r>
      <w:r w:rsidRPr="00E26AF9">
        <w:rPr>
          <w:rFonts w:ascii="Times New Roman" w:hAnsi="Times New Roman"/>
          <w:sz w:val="20"/>
          <w:szCs w:val="20"/>
        </w:rPr>
        <w:t xml:space="preserve"> StomPrezident@mail.ru</w:t>
      </w:r>
    </w:p>
    <w:p w14:paraId="5C4829B4" w14:textId="0486621F" w:rsidR="00E26AF9" w:rsidRDefault="000623AD" w:rsidP="004F029F">
      <w:pPr>
        <w:autoSpaceDE w:val="0"/>
        <w:ind w:left="-284" w:right="-35" w:firstLine="857"/>
        <w:contextualSpacing/>
        <w:jc w:val="both"/>
        <w:rPr>
          <w:rFonts w:ascii="Times New Roman" w:hAnsi="Times New Roman"/>
          <w:sz w:val="20"/>
          <w:szCs w:val="20"/>
        </w:rPr>
      </w:pPr>
      <w:r>
        <w:rPr>
          <w:rFonts w:ascii="Times New Roman" w:hAnsi="Times New Roman"/>
          <w:b/>
          <w:sz w:val="20"/>
          <w:szCs w:val="20"/>
        </w:rPr>
        <w:t xml:space="preserve">- </w:t>
      </w:r>
      <w:r w:rsidRPr="000623AD">
        <w:rPr>
          <w:rFonts w:ascii="Times New Roman" w:hAnsi="Times New Roman"/>
          <w:sz w:val="20"/>
          <w:szCs w:val="20"/>
        </w:rPr>
        <w:t xml:space="preserve">отправить обращение на почтовый адрес ООО «Президент»: </w:t>
      </w:r>
      <w:r w:rsidR="00E26AF9" w:rsidRPr="000623AD">
        <w:rPr>
          <w:rFonts w:ascii="Times New Roman" w:hAnsi="Times New Roman"/>
          <w:sz w:val="20"/>
          <w:szCs w:val="20"/>
        </w:rPr>
        <w:t>410007, г. Саратов, ул. Акад. О.К. Антонова, д. 24, пом. 3</w:t>
      </w:r>
      <w:r>
        <w:rPr>
          <w:rFonts w:ascii="Times New Roman" w:hAnsi="Times New Roman"/>
          <w:sz w:val="20"/>
          <w:szCs w:val="20"/>
        </w:rPr>
        <w:t>.</w:t>
      </w:r>
      <w:r w:rsidR="00E26AF9" w:rsidRPr="000623AD">
        <w:rPr>
          <w:rFonts w:ascii="Times New Roman" w:hAnsi="Times New Roman"/>
          <w:sz w:val="20"/>
          <w:szCs w:val="20"/>
        </w:rPr>
        <w:t xml:space="preserve"> </w:t>
      </w:r>
    </w:p>
    <w:p w14:paraId="326EE481" w14:textId="1DC99A35" w:rsidR="000623AD" w:rsidRPr="000623AD" w:rsidRDefault="000623AD" w:rsidP="004F029F">
      <w:pPr>
        <w:autoSpaceDE w:val="0"/>
        <w:ind w:left="-284" w:right="-35" w:firstLine="857"/>
        <w:contextualSpacing/>
        <w:jc w:val="both"/>
        <w:rPr>
          <w:rFonts w:ascii="Times New Roman" w:hAnsi="Times New Roman"/>
          <w:b/>
          <w:sz w:val="20"/>
          <w:szCs w:val="20"/>
        </w:rPr>
      </w:pPr>
      <w:r w:rsidRPr="000623AD">
        <w:rPr>
          <w:rFonts w:ascii="Times New Roman" w:hAnsi="Times New Roman"/>
          <w:b/>
          <w:sz w:val="20"/>
          <w:szCs w:val="20"/>
        </w:rPr>
        <w:t xml:space="preserve">Идентификация </w:t>
      </w:r>
      <w:r w:rsidR="0023672F">
        <w:rPr>
          <w:rFonts w:ascii="Times New Roman" w:hAnsi="Times New Roman"/>
          <w:b/>
          <w:sz w:val="20"/>
          <w:szCs w:val="20"/>
        </w:rPr>
        <w:t xml:space="preserve">личности </w:t>
      </w:r>
      <w:r w:rsidRPr="000623AD">
        <w:rPr>
          <w:rFonts w:ascii="Times New Roman" w:hAnsi="Times New Roman"/>
          <w:b/>
          <w:sz w:val="20"/>
          <w:szCs w:val="20"/>
        </w:rPr>
        <w:t xml:space="preserve">пациента производится по паспорту или военному билету. </w:t>
      </w:r>
    </w:p>
    <w:p w14:paraId="54595E8A" w14:textId="77777777" w:rsidR="0023672F" w:rsidRDefault="0023672F" w:rsidP="004F029F">
      <w:pPr>
        <w:spacing w:line="240" w:lineRule="auto"/>
        <w:ind w:left="-284" w:right="-35" w:firstLine="857"/>
        <w:contextualSpacing/>
        <w:jc w:val="both"/>
        <w:rPr>
          <w:rFonts w:ascii="Times New Roman" w:hAnsi="Times New Roman"/>
          <w:sz w:val="20"/>
          <w:szCs w:val="20"/>
        </w:rPr>
      </w:pPr>
    </w:p>
    <w:p w14:paraId="0823A85B" w14:textId="19492AA1" w:rsidR="00B85949" w:rsidRPr="0065044A" w:rsidRDefault="009E7687" w:rsidP="004F029F">
      <w:pPr>
        <w:spacing w:line="240" w:lineRule="auto"/>
        <w:ind w:left="-284" w:right="-35" w:firstLine="857"/>
        <w:contextualSpacing/>
        <w:jc w:val="both"/>
        <w:rPr>
          <w:rFonts w:ascii="Times New Roman" w:hAnsi="Times New Roman"/>
          <w:b/>
        </w:rPr>
      </w:pPr>
      <w:r w:rsidRPr="00D604A9">
        <w:rPr>
          <w:rFonts w:ascii="Times New Roman" w:hAnsi="Times New Roman"/>
          <w:b/>
        </w:rPr>
        <w:t>4</w:t>
      </w:r>
      <w:r w:rsidR="000623AD" w:rsidRPr="00D604A9">
        <w:rPr>
          <w:rFonts w:ascii="Times New Roman" w:hAnsi="Times New Roman"/>
          <w:b/>
        </w:rPr>
        <w:t xml:space="preserve">.3 </w:t>
      </w:r>
      <w:r w:rsidR="0065044A" w:rsidRPr="00D604A9">
        <w:rPr>
          <w:rFonts w:ascii="Times New Roman" w:hAnsi="Times New Roman"/>
          <w:b/>
        </w:rPr>
        <w:t>Гарантийное лечение, после консультации с врачом, осуществляется по заявлению на имя директора (раздел имплантология, ортопедическая стоматология, ортодонтия).</w:t>
      </w:r>
      <w:r w:rsidR="0065044A" w:rsidRPr="0065044A">
        <w:rPr>
          <w:rFonts w:ascii="Times New Roman" w:hAnsi="Times New Roman"/>
          <w:b/>
        </w:rPr>
        <w:t xml:space="preserve"> </w:t>
      </w:r>
    </w:p>
    <w:p w14:paraId="557FA93B" w14:textId="21310D94" w:rsidR="00377260" w:rsidRDefault="009E7687" w:rsidP="00134C4C">
      <w:pPr>
        <w:spacing w:line="240" w:lineRule="auto"/>
        <w:ind w:left="-284" w:right="-35" w:firstLine="857"/>
        <w:contextualSpacing/>
        <w:jc w:val="both"/>
        <w:rPr>
          <w:rFonts w:ascii="Times New Roman" w:hAnsi="Times New Roman"/>
          <w:sz w:val="20"/>
          <w:szCs w:val="20"/>
        </w:rPr>
      </w:pPr>
      <w:r>
        <w:rPr>
          <w:rFonts w:ascii="Times New Roman" w:hAnsi="Times New Roman"/>
          <w:sz w:val="20"/>
          <w:szCs w:val="20"/>
        </w:rPr>
        <w:t>4</w:t>
      </w:r>
      <w:r w:rsidR="000623AD">
        <w:rPr>
          <w:rFonts w:ascii="Times New Roman" w:hAnsi="Times New Roman"/>
          <w:sz w:val="20"/>
          <w:szCs w:val="20"/>
        </w:rPr>
        <w:t>.4</w:t>
      </w:r>
      <w:r w:rsidR="00FB08E0" w:rsidRPr="009C41A6">
        <w:rPr>
          <w:rFonts w:ascii="Times New Roman" w:hAnsi="Times New Roman"/>
          <w:sz w:val="20"/>
          <w:szCs w:val="20"/>
        </w:rPr>
        <w:t xml:space="preserve"> </w:t>
      </w:r>
      <w:r w:rsidR="0065044A" w:rsidRPr="009C41A6">
        <w:rPr>
          <w:rFonts w:ascii="Times New Roman" w:hAnsi="Times New Roman"/>
          <w:sz w:val="20"/>
          <w:szCs w:val="20"/>
        </w:rPr>
        <w:t xml:space="preserve">Устранение недостатков в течение гарантийного срока производится </w:t>
      </w:r>
      <w:r w:rsidR="0065044A" w:rsidRPr="008F533C">
        <w:rPr>
          <w:rFonts w:ascii="Times New Roman" w:hAnsi="Times New Roman"/>
          <w:b/>
          <w:sz w:val="20"/>
          <w:szCs w:val="20"/>
        </w:rPr>
        <w:t>бесплатно</w:t>
      </w:r>
      <w:r w:rsidR="0065044A" w:rsidRPr="009C41A6">
        <w:rPr>
          <w:rFonts w:ascii="Times New Roman" w:hAnsi="Times New Roman"/>
          <w:sz w:val="20"/>
          <w:szCs w:val="20"/>
        </w:rPr>
        <w:t xml:space="preserve"> для пациента.</w:t>
      </w:r>
      <w:r w:rsidR="0065044A">
        <w:rPr>
          <w:rFonts w:ascii="Times New Roman" w:hAnsi="Times New Roman"/>
          <w:sz w:val="20"/>
          <w:szCs w:val="20"/>
        </w:rPr>
        <w:t xml:space="preserve"> </w:t>
      </w:r>
      <w:r w:rsidR="00FB08E0" w:rsidRPr="009C41A6">
        <w:rPr>
          <w:rFonts w:ascii="Times New Roman" w:hAnsi="Times New Roman"/>
          <w:sz w:val="20"/>
          <w:szCs w:val="20"/>
        </w:rPr>
        <w:t xml:space="preserve">Устранение существенных недостатков в течение срока службы производится </w:t>
      </w:r>
      <w:r w:rsidR="00FB08E0" w:rsidRPr="008F533C">
        <w:rPr>
          <w:rFonts w:ascii="Times New Roman" w:hAnsi="Times New Roman"/>
          <w:b/>
          <w:sz w:val="20"/>
          <w:szCs w:val="20"/>
        </w:rPr>
        <w:t>бесплатно</w:t>
      </w:r>
      <w:r w:rsidR="00FB08E0" w:rsidRPr="009C41A6">
        <w:rPr>
          <w:rFonts w:ascii="Times New Roman" w:hAnsi="Times New Roman"/>
          <w:sz w:val="20"/>
          <w:szCs w:val="20"/>
        </w:rPr>
        <w:t xml:space="preserve"> для пациента.</w:t>
      </w:r>
    </w:p>
    <w:p w14:paraId="3A9B08C6" w14:textId="5200EDD4" w:rsidR="00134C4C" w:rsidRDefault="009E7687" w:rsidP="004F029F">
      <w:pPr>
        <w:spacing w:line="240" w:lineRule="auto"/>
        <w:ind w:left="-284" w:right="-35" w:firstLine="857"/>
        <w:contextualSpacing/>
        <w:jc w:val="both"/>
        <w:rPr>
          <w:rFonts w:ascii="Times New Roman" w:hAnsi="Times New Roman"/>
          <w:sz w:val="20"/>
          <w:szCs w:val="20"/>
        </w:rPr>
      </w:pPr>
      <w:r>
        <w:rPr>
          <w:rFonts w:ascii="Times New Roman" w:hAnsi="Times New Roman"/>
          <w:sz w:val="20"/>
          <w:szCs w:val="20"/>
        </w:rPr>
        <w:t>4</w:t>
      </w:r>
      <w:r w:rsidR="000623AD">
        <w:rPr>
          <w:rFonts w:ascii="Times New Roman" w:hAnsi="Times New Roman"/>
          <w:sz w:val="20"/>
          <w:szCs w:val="20"/>
        </w:rPr>
        <w:t xml:space="preserve">.5 </w:t>
      </w:r>
      <w:r w:rsidR="00FB08E0" w:rsidRPr="000623AD">
        <w:rPr>
          <w:rFonts w:ascii="Times New Roman" w:hAnsi="Times New Roman"/>
          <w:b/>
          <w:sz w:val="20"/>
          <w:szCs w:val="20"/>
        </w:rPr>
        <w:t>И</w:t>
      </w:r>
      <w:r w:rsidR="00171B7D" w:rsidRPr="000623AD">
        <w:rPr>
          <w:rFonts w:ascii="Times New Roman" w:hAnsi="Times New Roman"/>
          <w:b/>
          <w:sz w:val="20"/>
          <w:szCs w:val="20"/>
        </w:rPr>
        <w:t>счисление</w:t>
      </w:r>
      <w:r w:rsidR="0021409B" w:rsidRPr="000623AD">
        <w:rPr>
          <w:rFonts w:ascii="Times New Roman" w:hAnsi="Times New Roman"/>
          <w:b/>
          <w:sz w:val="20"/>
          <w:szCs w:val="20"/>
        </w:rPr>
        <w:t xml:space="preserve"> </w:t>
      </w:r>
      <w:r w:rsidR="000623AD">
        <w:rPr>
          <w:rFonts w:ascii="Times New Roman" w:hAnsi="Times New Roman"/>
          <w:b/>
          <w:sz w:val="20"/>
          <w:szCs w:val="20"/>
        </w:rPr>
        <w:t>срока гарантии и срока службы:</w:t>
      </w:r>
      <w:r w:rsidR="00377260">
        <w:rPr>
          <w:rFonts w:ascii="Times New Roman" w:hAnsi="Times New Roman"/>
          <w:b/>
          <w:sz w:val="20"/>
          <w:szCs w:val="20"/>
        </w:rPr>
        <w:t xml:space="preserve"> </w:t>
      </w:r>
      <w:r w:rsidR="00377260">
        <w:rPr>
          <w:rFonts w:ascii="Times New Roman" w:hAnsi="Times New Roman"/>
          <w:sz w:val="20"/>
          <w:szCs w:val="20"/>
        </w:rPr>
        <w:t>г</w:t>
      </w:r>
      <w:r w:rsidR="00FB08E0" w:rsidRPr="000623AD">
        <w:rPr>
          <w:rFonts w:ascii="Times New Roman" w:hAnsi="Times New Roman"/>
          <w:sz w:val="20"/>
          <w:szCs w:val="20"/>
        </w:rPr>
        <w:t xml:space="preserve">арантийный срок и срок службы исчисляется с момента оказания услуги, то есть с момента передачи результата </w:t>
      </w:r>
      <w:r w:rsidR="00134C4C">
        <w:rPr>
          <w:rFonts w:ascii="Times New Roman" w:hAnsi="Times New Roman"/>
          <w:sz w:val="20"/>
          <w:szCs w:val="20"/>
        </w:rPr>
        <w:t xml:space="preserve">услуги Пациенту, </w:t>
      </w:r>
      <w:r w:rsidR="00134C4C" w:rsidRPr="00134C4C">
        <w:rPr>
          <w:rFonts w:ascii="Times New Roman" w:hAnsi="Times New Roman"/>
          <w:b/>
          <w:sz w:val="20"/>
          <w:szCs w:val="20"/>
        </w:rPr>
        <w:t>при условии полной оплаты выполненных услуг.</w:t>
      </w:r>
      <w:r w:rsidR="00134C4C">
        <w:rPr>
          <w:rFonts w:ascii="Times New Roman" w:hAnsi="Times New Roman"/>
          <w:sz w:val="20"/>
          <w:szCs w:val="20"/>
        </w:rPr>
        <w:t xml:space="preserve"> </w:t>
      </w:r>
    </w:p>
    <w:p w14:paraId="4CA18205" w14:textId="007599D4" w:rsidR="008F533C" w:rsidRPr="00377260" w:rsidRDefault="000623AD" w:rsidP="004F029F">
      <w:pPr>
        <w:spacing w:line="240" w:lineRule="auto"/>
        <w:ind w:left="-284" w:right="-35" w:firstLine="857"/>
        <w:contextualSpacing/>
        <w:jc w:val="both"/>
        <w:rPr>
          <w:rFonts w:ascii="Times New Roman" w:hAnsi="Times New Roman"/>
          <w:b/>
          <w:sz w:val="20"/>
          <w:szCs w:val="20"/>
        </w:rPr>
      </w:pPr>
      <w:r>
        <w:rPr>
          <w:rFonts w:ascii="Times New Roman" w:hAnsi="Times New Roman"/>
          <w:sz w:val="20"/>
          <w:szCs w:val="20"/>
        </w:rPr>
        <w:t xml:space="preserve">Дата фиксируется в медицинской карте пациента. Гарантийный срок и срок службы указывается в </w:t>
      </w:r>
      <w:r w:rsidR="008F533C">
        <w:rPr>
          <w:rFonts w:ascii="Times New Roman" w:hAnsi="Times New Roman"/>
          <w:sz w:val="20"/>
          <w:szCs w:val="20"/>
        </w:rPr>
        <w:t xml:space="preserve">информированном добровольном согласии, медицинской карте пациента. </w:t>
      </w:r>
    </w:p>
    <w:p w14:paraId="0F1B11CA" w14:textId="33649D0E" w:rsidR="00903C7D" w:rsidRPr="00903C7D" w:rsidRDefault="009E7687" w:rsidP="004F029F">
      <w:pPr>
        <w:spacing w:line="240" w:lineRule="auto"/>
        <w:ind w:left="-284" w:right="-35" w:firstLine="857"/>
        <w:contextualSpacing/>
        <w:jc w:val="both"/>
        <w:rPr>
          <w:rFonts w:ascii="Times New Roman" w:hAnsi="Times New Roman"/>
          <w:sz w:val="20"/>
          <w:szCs w:val="20"/>
        </w:rPr>
      </w:pPr>
      <w:r>
        <w:rPr>
          <w:rFonts w:ascii="Times New Roman" w:hAnsi="Times New Roman"/>
          <w:sz w:val="20"/>
          <w:szCs w:val="20"/>
        </w:rPr>
        <w:t>4</w:t>
      </w:r>
      <w:r w:rsidR="008F533C">
        <w:rPr>
          <w:rFonts w:ascii="Times New Roman" w:hAnsi="Times New Roman"/>
          <w:sz w:val="20"/>
          <w:szCs w:val="20"/>
        </w:rPr>
        <w:t xml:space="preserve">.6 </w:t>
      </w:r>
      <w:r w:rsidR="00FB08E0" w:rsidRPr="000623AD">
        <w:rPr>
          <w:rFonts w:ascii="Times New Roman" w:hAnsi="Times New Roman"/>
          <w:b/>
          <w:sz w:val="20"/>
          <w:szCs w:val="20"/>
        </w:rPr>
        <w:t xml:space="preserve">Срок гарантии и срок службы не </w:t>
      </w:r>
      <w:r w:rsidR="009A078F" w:rsidRPr="000623AD">
        <w:rPr>
          <w:rFonts w:ascii="Times New Roman" w:hAnsi="Times New Roman"/>
          <w:b/>
          <w:sz w:val="20"/>
          <w:szCs w:val="20"/>
        </w:rPr>
        <w:t>продлевается</w:t>
      </w:r>
      <w:r w:rsidR="00FB08E0" w:rsidRPr="000623AD">
        <w:rPr>
          <w:rFonts w:ascii="Times New Roman" w:hAnsi="Times New Roman"/>
          <w:sz w:val="20"/>
          <w:szCs w:val="20"/>
        </w:rPr>
        <w:t xml:space="preserve"> </w:t>
      </w:r>
      <w:r w:rsidR="00FB08E0" w:rsidRPr="008F533C">
        <w:rPr>
          <w:rFonts w:ascii="Times New Roman" w:hAnsi="Times New Roman"/>
          <w:sz w:val="20"/>
          <w:szCs w:val="20"/>
        </w:rPr>
        <w:t>при коррекции</w:t>
      </w:r>
      <w:r w:rsidR="007606C0" w:rsidRPr="008F533C">
        <w:rPr>
          <w:rFonts w:ascii="Times New Roman" w:hAnsi="Times New Roman"/>
          <w:sz w:val="20"/>
          <w:szCs w:val="20"/>
        </w:rPr>
        <w:t>, исправлени</w:t>
      </w:r>
      <w:r w:rsidR="008F533C">
        <w:rPr>
          <w:rFonts w:ascii="Times New Roman" w:hAnsi="Times New Roman"/>
          <w:sz w:val="20"/>
          <w:szCs w:val="20"/>
        </w:rPr>
        <w:t>и</w:t>
      </w:r>
      <w:r w:rsidR="007606C0" w:rsidRPr="008F533C">
        <w:rPr>
          <w:rFonts w:ascii="Times New Roman" w:hAnsi="Times New Roman"/>
          <w:sz w:val="20"/>
          <w:szCs w:val="20"/>
        </w:rPr>
        <w:t xml:space="preserve"> недостатков</w:t>
      </w:r>
      <w:r w:rsidR="008F533C">
        <w:rPr>
          <w:rFonts w:ascii="Times New Roman" w:hAnsi="Times New Roman"/>
          <w:sz w:val="20"/>
          <w:szCs w:val="20"/>
        </w:rPr>
        <w:t>.</w:t>
      </w:r>
    </w:p>
    <w:p w14:paraId="1C67CE54" w14:textId="77777777" w:rsidR="00377260" w:rsidRDefault="00377260" w:rsidP="004F029F">
      <w:pPr>
        <w:spacing w:line="0" w:lineRule="atLeast"/>
        <w:ind w:left="-284" w:right="-35" w:firstLine="857"/>
        <w:contextualSpacing/>
        <w:jc w:val="both"/>
        <w:rPr>
          <w:rFonts w:ascii="Times New Roman" w:hAnsi="Times New Roman"/>
          <w:sz w:val="20"/>
          <w:szCs w:val="20"/>
        </w:rPr>
      </w:pPr>
    </w:p>
    <w:p w14:paraId="78EF49C9" w14:textId="3106A8EE" w:rsidR="007606C0" w:rsidRPr="00670BF7" w:rsidRDefault="009E7687" w:rsidP="004F029F">
      <w:pPr>
        <w:spacing w:line="0" w:lineRule="atLeast"/>
        <w:ind w:left="-284" w:right="-35" w:firstLine="857"/>
        <w:contextualSpacing/>
        <w:jc w:val="both"/>
        <w:rPr>
          <w:rFonts w:ascii="Times New Roman" w:hAnsi="Times New Roman"/>
          <w:b/>
        </w:rPr>
      </w:pPr>
      <w:r w:rsidRPr="00670BF7">
        <w:rPr>
          <w:rFonts w:ascii="Times New Roman" w:hAnsi="Times New Roman"/>
        </w:rPr>
        <w:t>4</w:t>
      </w:r>
      <w:r w:rsidR="005B63AA" w:rsidRPr="00670BF7">
        <w:rPr>
          <w:rFonts w:ascii="Times New Roman" w:hAnsi="Times New Roman"/>
        </w:rPr>
        <w:t>.</w:t>
      </w:r>
      <w:r w:rsidR="009412C2" w:rsidRPr="00670BF7">
        <w:rPr>
          <w:rFonts w:ascii="Times New Roman" w:hAnsi="Times New Roman"/>
        </w:rPr>
        <w:t>7</w:t>
      </w:r>
      <w:r w:rsidR="005B63AA" w:rsidRPr="00670BF7">
        <w:rPr>
          <w:rFonts w:ascii="Times New Roman" w:hAnsi="Times New Roman"/>
          <w:b/>
        </w:rPr>
        <w:t xml:space="preserve"> </w:t>
      </w:r>
      <w:r w:rsidR="0053734F" w:rsidRPr="00670BF7">
        <w:rPr>
          <w:rFonts w:ascii="Times New Roman" w:hAnsi="Times New Roman"/>
          <w:b/>
        </w:rPr>
        <w:t xml:space="preserve">Возможные причины </w:t>
      </w:r>
      <w:r w:rsidR="00903C7D" w:rsidRPr="00670BF7">
        <w:rPr>
          <w:rFonts w:ascii="Times New Roman" w:hAnsi="Times New Roman"/>
          <w:b/>
        </w:rPr>
        <w:t>сокращения</w:t>
      </w:r>
      <w:r w:rsidR="009412C2" w:rsidRPr="00670BF7">
        <w:rPr>
          <w:rFonts w:ascii="Times New Roman" w:hAnsi="Times New Roman"/>
          <w:b/>
        </w:rPr>
        <w:t xml:space="preserve"> </w:t>
      </w:r>
      <w:r w:rsidR="0053734F" w:rsidRPr="00670BF7">
        <w:rPr>
          <w:rFonts w:ascii="Times New Roman" w:hAnsi="Times New Roman"/>
          <w:b/>
        </w:rPr>
        <w:t>гарантийного срока/</w:t>
      </w:r>
      <w:r w:rsidR="007606C0" w:rsidRPr="00670BF7">
        <w:rPr>
          <w:rFonts w:ascii="Times New Roman" w:hAnsi="Times New Roman"/>
          <w:b/>
        </w:rPr>
        <w:t>срока службы</w:t>
      </w:r>
      <w:r w:rsidR="0053734F" w:rsidRPr="00670BF7">
        <w:rPr>
          <w:rFonts w:ascii="Times New Roman" w:hAnsi="Times New Roman"/>
          <w:b/>
        </w:rPr>
        <w:t>:</w:t>
      </w:r>
    </w:p>
    <w:p w14:paraId="69C534DC" w14:textId="32018FBE" w:rsidR="005B63AA" w:rsidRPr="009C41A6" w:rsidRDefault="00670BF7" w:rsidP="004F029F">
      <w:pPr>
        <w:pStyle w:val="Style"/>
        <w:ind w:left="-284" w:right="-35" w:firstLine="857"/>
        <w:contextualSpacing/>
        <w:jc w:val="both"/>
        <w:textAlignment w:val="baseline"/>
        <w:rPr>
          <w:sz w:val="20"/>
          <w:szCs w:val="20"/>
        </w:rPr>
      </w:pPr>
      <w:r>
        <w:rPr>
          <w:sz w:val="20"/>
          <w:szCs w:val="20"/>
        </w:rPr>
        <w:t>1</w:t>
      </w:r>
      <w:r w:rsidR="0053734F">
        <w:rPr>
          <w:sz w:val="20"/>
          <w:szCs w:val="20"/>
        </w:rPr>
        <w:t xml:space="preserve">. </w:t>
      </w:r>
      <w:r w:rsidR="005B63AA" w:rsidRPr="009C41A6">
        <w:rPr>
          <w:sz w:val="20"/>
          <w:szCs w:val="20"/>
        </w:rPr>
        <w:t xml:space="preserve">невыполнение рекомендаций врача, направленных на укрепление эмали зубов, нормализацию состояния </w:t>
      </w:r>
      <w:r w:rsidR="00045400" w:rsidRPr="009C41A6">
        <w:rPr>
          <w:sz w:val="20"/>
          <w:szCs w:val="20"/>
        </w:rPr>
        <w:t>опорных тканей зубов (</w:t>
      </w:r>
      <w:r w:rsidR="005B63AA" w:rsidRPr="009C41A6">
        <w:rPr>
          <w:sz w:val="20"/>
          <w:szCs w:val="20"/>
        </w:rPr>
        <w:t>десен</w:t>
      </w:r>
      <w:r w:rsidR="00045400" w:rsidRPr="009C41A6">
        <w:rPr>
          <w:sz w:val="20"/>
          <w:szCs w:val="20"/>
        </w:rPr>
        <w:t>, альвеолярной кости)</w:t>
      </w:r>
      <w:r>
        <w:rPr>
          <w:sz w:val="20"/>
          <w:szCs w:val="20"/>
        </w:rPr>
        <w:t xml:space="preserve">, лечению заболеваний полости рта, в соответствии с рекомендациями врача-стоматолога. </w:t>
      </w:r>
    </w:p>
    <w:p w14:paraId="6C256C47" w14:textId="77777777" w:rsidR="0065044A" w:rsidRDefault="00670BF7" w:rsidP="004F029F">
      <w:pPr>
        <w:pStyle w:val="Style"/>
        <w:spacing w:before="8"/>
        <w:ind w:left="-284" w:right="-35" w:firstLine="857"/>
        <w:contextualSpacing/>
        <w:jc w:val="both"/>
        <w:textAlignment w:val="baseline"/>
        <w:rPr>
          <w:b/>
          <w:bCs/>
          <w:sz w:val="20"/>
          <w:szCs w:val="20"/>
        </w:rPr>
      </w:pPr>
      <w:r>
        <w:rPr>
          <w:sz w:val="20"/>
          <w:szCs w:val="20"/>
        </w:rPr>
        <w:t>2</w:t>
      </w:r>
      <w:r w:rsidR="0053734F">
        <w:rPr>
          <w:sz w:val="20"/>
          <w:szCs w:val="20"/>
        </w:rPr>
        <w:t>. Н</w:t>
      </w:r>
      <w:r w:rsidR="005B63AA" w:rsidRPr="009C41A6">
        <w:rPr>
          <w:sz w:val="20"/>
          <w:szCs w:val="20"/>
        </w:rPr>
        <w:t>еудовлетворительн</w:t>
      </w:r>
      <w:r w:rsidR="0023672F">
        <w:rPr>
          <w:sz w:val="20"/>
          <w:szCs w:val="20"/>
        </w:rPr>
        <w:t>ый уровень</w:t>
      </w:r>
      <w:r w:rsidR="005B63AA" w:rsidRPr="009C41A6">
        <w:rPr>
          <w:sz w:val="20"/>
          <w:szCs w:val="20"/>
        </w:rPr>
        <w:t xml:space="preserve"> гигиен</w:t>
      </w:r>
      <w:r w:rsidR="0023672F">
        <w:rPr>
          <w:sz w:val="20"/>
          <w:szCs w:val="20"/>
        </w:rPr>
        <w:t>ы</w:t>
      </w:r>
      <w:r w:rsidR="00377260">
        <w:rPr>
          <w:sz w:val="20"/>
          <w:szCs w:val="20"/>
        </w:rPr>
        <w:t xml:space="preserve"> полости рта, в области леченного зуба, установленного имплантата </w:t>
      </w:r>
      <w:r w:rsidR="005B63AA" w:rsidRPr="009C41A6">
        <w:rPr>
          <w:b/>
          <w:bCs/>
          <w:sz w:val="20"/>
          <w:szCs w:val="20"/>
        </w:rPr>
        <w:t>(гигиенический индекс «ГИ</w:t>
      </w:r>
      <w:r w:rsidR="00045400" w:rsidRPr="009C41A6">
        <w:rPr>
          <w:b/>
          <w:bCs/>
          <w:sz w:val="20"/>
          <w:szCs w:val="20"/>
        </w:rPr>
        <w:t xml:space="preserve"> - С. Турески</w:t>
      </w:r>
      <w:r w:rsidR="00AD1ED8">
        <w:rPr>
          <w:b/>
          <w:bCs/>
          <w:sz w:val="20"/>
          <w:szCs w:val="20"/>
        </w:rPr>
        <w:t xml:space="preserve">», </w:t>
      </w:r>
      <w:r w:rsidR="005B63AA" w:rsidRPr="009C41A6">
        <w:rPr>
          <w:b/>
          <w:bCs/>
          <w:sz w:val="20"/>
          <w:szCs w:val="20"/>
        </w:rPr>
        <w:t>определяемый врачом, больше</w:t>
      </w:r>
      <w:r w:rsidR="0055442E" w:rsidRPr="009C41A6">
        <w:rPr>
          <w:b/>
          <w:bCs/>
          <w:sz w:val="20"/>
          <w:szCs w:val="20"/>
        </w:rPr>
        <w:t xml:space="preserve"> </w:t>
      </w:r>
      <w:r w:rsidR="00045400" w:rsidRPr="009C41A6">
        <w:rPr>
          <w:b/>
          <w:bCs/>
          <w:sz w:val="20"/>
          <w:szCs w:val="20"/>
        </w:rPr>
        <w:t>2,0</w:t>
      </w:r>
      <w:r w:rsidR="005B63AA" w:rsidRPr="009C41A6">
        <w:rPr>
          <w:b/>
          <w:bCs/>
          <w:sz w:val="20"/>
          <w:szCs w:val="20"/>
        </w:rPr>
        <w:t>)</w:t>
      </w:r>
      <w:r w:rsidR="00377260">
        <w:rPr>
          <w:b/>
          <w:bCs/>
          <w:sz w:val="20"/>
          <w:szCs w:val="20"/>
        </w:rPr>
        <w:t xml:space="preserve">, воспаление десны (индекс РМА </w:t>
      </w:r>
      <w:r w:rsidR="00687623">
        <w:rPr>
          <w:b/>
          <w:bCs/>
          <w:sz w:val="20"/>
          <w:szCs w:val="20"/>
        </w:rPr>
        <w:t>–</w:t>
      </w:r>
      <w:r w:rsidR="00377260">
        <w:rPr>
          <w:b/>
          <w:bCs/>
          <w:sz w:val="20"/>
          <w:szCs w:val="20"/>
        </w:rPr>
        <w:t xml:space="preserve"> положительный</w:t>
      </w:r>
      <w:r w:rsidR="00687623">
        <w:rPr>
          <w:b/>
          <w:bCs/>
          <w:sz w:val="20"/>
          <w:szCs w:val="20"/>
        </w:rPr>
        <w:t>, 30 и более %</w:t>
      </w:r>
      <w:r w:rsidR="00377260">
        <w:rPr>
          <w:b/>
          <w:bCs/>
          <w:sz w:val="20"/>
          <w:szCs w:val="20"/>
        </w:rPr>
        <w:t>)</w:t>
      </w:r>
      <w:r w:rsidR="0065044A">
        <w:rPr>
          <w:b/>
          <w:bCs/>
          <w:sz w:val="20"/>
          <w:szCs w:val="20"/>
        </w:rPr>
        <w:t>.</w:t>
      </w:r>
    </w:p>
    <w:p w14:paraId="0E7125C3" w14:textId="0C40271D" w:rsidR="0053734F" w:rsidRDefault="0065044A" w:rsidP="004F029F">
      <w:pPr>
        <w:pStyle w:val="Style"/>
        <w:spacing w:before="8"/>
        <w:ind w:left="-284" w:right="-35" w:firstLine="857"/>
        <w:contextualSpacing/>
        <w:jc w:val="both"/>
        <w:textAlignment w:val="baseline"/>
        <w:rPr>
          <w:sz w:val="20"/>
          <w:szCs w:val="20"/>
        </w:rPr>
      </w:pPr>
      <w:r w:rsidRPr="00D604A9">
        <w:rPr>
          <w:b/>
          <w:bCs/>
          <w:sz w:val="20"/>
          <w:szCs w:val="20"/>
        </w:rPr>
        <w:t>3. Курение.</w:t>
      </w:r>
      <w:r>
        <w:rPr>
          <w:b/>
          <w:bCs/>
          <w:sz w:val="20"/>
          <w:szCs w:val="20"/>
        </w:rPr>
        <w:t xml:space="preserve"> </w:t>
      </w:r>
      <w:r w:rsidR="005B63AA" w:rsidRPr="009C41A6">
        <w:rPr>
          <w:sz w:val="20"/>
          <w:szCs w:val="20"/>
        </w:rPr>
        <w:t xml:space="preserve"> </w:t>
      </w:r>
    </w:p>
    <w:p w14:paraId="5D5D6A8F" w14:textId="036D8C43" w:rsidR="005E6400" w:rsidRPr="00687623" w:rsidRDefault="0053734F" w:rsidP="008C0005">
      <w:pPr>
        <w:pStyle w:val="Style"/>
        <w:spacing w:before="8"/>
        <w:ind w:left="-284" w:right="-35" w:firstLine="857"/>
        <w:contextualSpacing/>
        <w:jc w:val="both"/>
        <w:textAlignment w:val="baseline"/>
        <w:rPr>
          <w:b/>
          <w:bCs/>
          <w:sz w:val="22"/>
          <w:szCs w:val="22"/>
        </w:rPr>
      </w:pPr>
      <w:r w:rsidRPr="00687623">
        <w:rPr>
          <w:b/>
          <w:sz w:val="22"/>
          <w:szCs w:val="22"/>
        </w:rPr>
        <w:t>В указанных случаях</w:t>
      </w:r>
      <w:r w:rsidRPr="00687623">
        <w:rPr>
          <w:sz w:val="22"/>
          <w:szCs w:val="22"/>
        </w:rPr>
        <w:t xml:space="preserve"> </w:t>
      </w:r>
      <w:r w:rsidR="005B63AA" w:rsidRPr="00687623">
        <w:rPr>
          <w:b/>
          <w:bCs/>
          <w:sz w:val="22"/>
          <w:szCs w:val="22"/>
        </w:rPr>
        <w:t>срок гаранти</w:t>
      </w:r>
      <w:r w:rsidRPr="00687623">
        <w:rPr>
          <w:b/>
          <w:bCs/>
          <w:sz w:val="22"/>
          <w:szCs w:val="22"/>
        </w:rPr>
        <w:t>и (срок службы) уменьшается на 50%.</w:t>
      </w:r>
    </w:p>
    <w:p w14:paraId="750FC4C4" w14:textId="77777777" w:rsidR="005D2532" w:rsidRDefault="005D2532" w:rsidP="009E7687">
      <w:pPr>
        <w:pStyle w:val="Style"/>
        <w:ind w:left="573" w:right="-35"/>
        <w:contextualSpacing/>
        <w:jc w:val="both"/>
        <w:textAlignment w:val="baseline"/>
        <w:rPr>
          <w:b/>
          <w:sz w:val="20"/>
          <w:szCs w:val="20"/>
        </w:rPr>
      </w:pPr>
    </w:p>
    <w:p w14:paraId="6C5EE0C0" w14:textId="46603CF8" w:rsidR="00045400" w:rsidRPr="00670BF7" w:rsidRDefault="009E7687" w:rsidP="009E7687">
      <w:pPr>
        <w:pStyle w:val="Style"/>
        <w:ind w:left="573" w:right="-35"/>
        <w:contextualSpacing/>
        <w:jc w:val="both"/>
        <w:textAlignment w:val="baseline"/>
        <w:rPr>
          <w:b/>
          <w:sz w:val="22"/>
          <w:szCs w:val="22"/>
        </w:rPr>
      </w:pPr>
      <w:r w:rsidRPr="00670BF7">
        <w:rPr>
          <w:b/>
          <w:sz w:val="22"/>
          <w:szCs w:val="22"/>
        </w:rPr>
        <w:t xml:space="preserve">4.8. </w:t>
      </w:r>
      <w:r w:rsidR="00903C7D" w:rsidRPr="00670BF7">
        <w:rPr>
          <w:b/>
          <w:sz w:val="22"/>
          <w:szCs w:val="22"/>
        </w:rPr>
        <w:t xml:space="preserve">Причины отмены </w:t>
      </w:r>
      <w:r w:rsidR="00045400" w:rsidRPr="00670BF7">
        <w:rPr>
          <w:b/>
          <w:sz w:val="22"/>
          <w:szCs w:val="22"/>
        </w:rPr>
        <w:t>гарант</w:t>
      </w:r>
      <w:r w:rsidR="00885CB7" w:rsidRPr="00670BF7">
        <w:rPr>
          <w:b/>
          <w:sz w:val="22"/>
          <w:szCs w:val="22"/>
        </w:rPr>
        <w:t>и</w:t>
      </w:r>
      <w:r w:rsidR="00045400" w:rsidRPr="00670BF7">
        <w:rPr>
          <w:b/>
          <w:sz w:val="22"/>
          <w:szCs w:val="22"/>
        </w:rPr>
        <w:t xml:space="preserve">йного срока </w:t>
      </w:r>
      <w:r w:rsidR="00903C7D" w:rsidRPr="00670BF7">
        <w:rPr>
          <w:b/>
          <w:sz w:val="22"/>
          <w:szCs w:val="22"/>
        </w:rPr>
        <w:t>/</w:t>
      </w:r>
      <w:r w:rsidR="00045400" w:rsidRPr="00670BF7">
        <w:rPr>
          <w:b/>
          <w:sz w:val="22"/>
          <w:szCs w:val="22"/>
        </w:rPr>
        <w:t>срока службы.</w:t>
      </w:r>
    </w:p>
    <w:p w14:paraId="2D11DD08" w14:textId="77777777" w:rsidR="00687623" w:rsidRDefault="00687623" w:rsidP="00702FD1">
      <w:pPr>
        <w:pStyle w:val="Style"/>
        <w:ind w:left="-284" w:right="-35" w:firstLine="857"/>
        <w:contextualSpacing/>
        <w:jc w:val="both"/>
        <w:textAlignment w:val="baseline"/>
        <w:rPr>
          <w:b/>
          <w:bCs/>
          <w:sz w:val="20"/>
          <w:szCs w:val="20"/>
        </w:rPr>
      </w:pPr>
    </w:p>
    <w:p w14:paraId="2343BD5B" w14:textId="0724E27F" w:rsidR="00702FD1" w:rsidRDefault="005B63AA" w:rsidP="00702FD1">
      <w:pPr>
        <w:pStyle w:val="Style"/>
        <w:ind w:left="-284" w:right="-35" w:firstLine="857"/>
        <w:contextualSpacing/>
        <w:jc w:val="both"/>
        <w:textAlignment w:val="baseline"/>
        <w:rPr>
          <w:b/>
          <w:bCs/>
          <w:sz w:val="20"/>
          <w:szCs w:val="20"/>
        </w:rPr>
      </w:pPr>
      <w:r w:rsidRPr="009C41A6">
        <w:rPr>
          <w:b/>
          <w:bCs/>
          <w:sz w:val="20"/>
          <w:szCs w:val="20"/>
        </w:rPr>
        <w:t>Срок гарантии и срок службы не распространяются на следующие случаи:</w:t>
      </w:r>
      <w:r w:rsidR="00702FD1">
        <w:rPr>
          <w:b/>
          <w:bCs/>
          <w:sz w:val="20"/>
          <w:szCs w:val="20"/>
        </w:rPr>
        <w:t xml:space="preserve"> </w:t>
      </w:r>
    </w:p>
    <w:p w14:paraId="17F1985D" w14:textId="55A1186B" w:rsidR="00C553FF" w:rsidRPr="00702FD1" w:rsidRDefault="00903C7D" w:rsidP="00702FD1">
      <w:pPr>
        <w:pStyle w:val="Style"/>
        <w:numPr>
          <w:ilvl w:val="0"/>
          <w:numId w:val="19"/>
        </w:numPr>
        <w:ind w:left="-284" w:right="-35" w:firstLine="851"/>
        <w:contextualSpacing/>
        <w:jc w:val="both"/>
        <w:textAlignment w:val="baseline"/>
        <w:rPr>
          <w:b/>
          <w:bCs/>
          <w:sz w:val="20"/>
          <w:szCs w:val="20"/>
        </w:rPr>
      </w:pPr>
      <w:r w:rsidRPr="00C553FF">
        <w:rPr>
          <w:b/>
          <w:sz w:val="20"/>
          <w:szCs w:val="20"/>
        </w:rPr>
        <w:t>Вмешательство</w:t>
      </w:r>
      <w:r>
        <w:rPr>
          <w:sz w:val="20"/>
          <w:szCs w:val="20"/>
        </w:rPr>
        <w:t xml:space="preserve"> пациента или третьих лиц, </w:t>
      </w:r>
      <w:r w:rsidR="00377260">
        <w:rPr>
          <w:sz w:val="20"/>
          <w:szCs w:val="20"/>
        </w:rPr>
        <w:t>в том числе</w:t>
      </w:r>
      <w:r>
        <w:rPr>
          <w:sz w:val="20"/>
          <w:szCs w:val="20"/>
        </w:rPr>
        <w:t xml:space="preserve"> </w:t>
      </w:r>
      <w:r w:rsidRPr="00C553FF">
        <w:rPr>
          <w:b/>
          <w:sz w:val="20"/>
          <w:szCs w:val="20"/>
        </w:rPr>
        <w:t xml:space="preserve">сторонней </w:t>
      </w:r>
      <w:r w:rsidR="0032286C" w:rsidRPr="00C553FF">
        <w:rPr>
          <w:b/>
          <w:sz w:val="20"/>
          <w:szCs w:val="20"/>
        </w:rPr>
        <w:t xml:space="preserve">стоматологической </w:t>
      </w:r>
      <w:r w:rsidRPr="00C553FF">
        <w:rPr>
          <w:b/>
          <w:sz w:val="20"/>
          <w:szCs w:val="20"/>
        </w:rPr>
        <w:t>организации в процесс лечения</w:t>
      </w:r>
      <w:r w:rsidR="00815244" w:rsidRPr="00C553FF">
        <w:rPr>
          <w:b/>
          <w:sz w:val="20"/>
          <w:szCs w:val="20"/>
        </w:rPr>
        <w:t>:</w:t>
      </w:r>
      <w:r w:rsidR="00815244" w:rsidRPr="00815244">
        <w:rPr>
          <w:sz w:val="20"/>
          <w:szCs w:val="20"/>
        </w:rPr>
        <w:t xml:space="preserve"> </w:t>
      </w:r>
      <w:r w:rsidR="00815244">
        <w:rPr>
          <w:sz w:val="20"/>
          <w:szCs w:val="20"/>
        </w:rPr>
        <w:t>выполнение этапа</w:t>
      </w:r>
      <w:r w:rsidR="00815244" w:rsidRPr="00815244">
        <w:rPr>
          <w:sz w:val="20"/>
          <w:szCs w:val="20"/>
        </w:rPr>
        <w:t xml:space="preserve"> </w:t>
      </w:r>
      <w:r w:rsidR="00815244">
        <w:rPr>
          <w:sz w:val="20"/>
          <w:szCs w:val="20"/>
        </w:rPr>
        <w:t>лечения; изменения/коррекция в</w:t>
      </w:r>
      <w:r>
        <w:rPr>
          <w:sz w:val="20"/>
          <w:szCs w:val="20"/>
        </w:rPr>
        <w:t xml:space="preserve"> </w:t>
      </w:r>
      <w:r w:rsidR="00815244">
        <w:rPr>
          <w:sz w:val="20"/>
          <w:szCs w:val="20"/>
        </w:rPr>
        <w:t xml:space="preserve">стоматологической </w:t>
      </w:r>
      <w:r>
        <w:rPr>
          <w:sz w:val="20"/>
          <w:szCs w:val="20"/>
        </w:rPr>
        <w:t>конструкции</w:t>
      </w:r>
      <w:r w:rsidR="00815244">
        <w:rPr>
          <w:sz w:val="20"/>
          <w:szCs w:val="20"/>
        </w:rPr>
        <w:t xml:space="preserve">, </w:t>
      </w:r>
      <w:r w:rsidR="005B63AA" w:rsidRPr="009C41A6">
        <w:rPr>
          <w:sz w:val="20"/>
          <w:szCs w:val="20"/>
        </w:rPr>
        <w:t>в течени</w:t>
      </w:r>
      <w:r w:rsidR="0032286C">
        <w:rPr>
          <w:sz w:val="20"/>
          <w:szCs w:val="20"/>
        </w:rPr>
        <w:t>и срока гарантии/срока службы</w:t>
      </w:r>
      <w:r w:rsidR="00815244">
        <w:rPr>
          <w:sz w:val="20"/>
          <w:szCs w:val="20"/>
        </w:rPr>
        <w:t xml:space="preserve">. </w:t>
      </w:r>
    </w:p>
    <w:p w14:paraId="6EA7D151" w14:textId="0B7EBBA6" w:rsidR="005B63AA" w:rsidRPr="009C41A6" w:rsidRDefault="005B63AA" w:rsidP="004F029F">
      <w:pPr>
        <w:pStyle w:val="Style"/>
        <w:spacing w:before="3"/>
        <w:ind w:left="-284" w:right="-35" w:firstLine="857"/>
        <w:contextualSpacing/>
        <w:jc w:val="both"/>
        <w:textAlignment w:val="baseline"/>
        <w:rPr>
          <w:sz w:val="20"/>
          <w:szCs w:val="20"/>
        </w:rPr>
      </w:pPr>
      <w:r w:rsidRPr="009C41A6">
        <w:rPr>
          <w:sz w:val="20"/>
          <w:szCs w:val="20"/>
        </w:rPr>
        <w:t xml:space="preserve">Исключение составляют те случаи, когда Пациент вынужден был срочно обратиться за помощью, </w:t>
      </w:r>
      <w:r w:rsidRPr="009C41A6">
        <w:rPr>
          <w:b/>
          <w:bCs/>
          <w:sz w:val="20"/>
          <w:szCs w:val="20"/>
        </w:rPr>
        <w:t>находясь в другом городе</w:t>
      </w:r>
      <w:r w:rsidR="005E6400" w:rsidRPr="009C41A6">
        <w:rPr>
          <w:b/>
          <w:bCs/>
          <w:sz w:val="20"/>
          <w:szCs w:val="20"/>
        </w:rPr>
        <w:t>, по неотложным показаниям.</w:t>
      </w:r>
      <w:r w:rsidR="005E6400" w:rsidRPr="009C41A6">
        <w:rPr>
          <w:sz w:val="20"/>
          <w:szCs w:val="20"/>
        </w:rPr>
        <w:t xml:space="preserve"> </w:t>
      </w:r>
      <w:r w:rsidRPr="009C41A6">
        <w:rPr>
          <w:sz w:val="20"/>
          <w:szCs w:val="20"/>
        </w:rPr>
        <w:t xml:space="preserve"> Подобные случа</w:t>
      </w:r>
      <w:r w:rsidR="00102994" w:rsidRPr="009C41A6">
        <w:rPr>
          <w:sz w:val="20"/>
          <w:szCs w:val="20"/>
        </w:rPr>
        <w:t xml:space="preserve">и пациент </w:t>
      </w:r>
      <w:r w:rsidR="00815244">
        <w:rPr>
          <w:sz w:val="20"/>
          <w:szCs w:val="20"/>
        </w:rPr>
        <w:t>должен</w:t>
      </w:r>
      <w:r w:rsidR="00102994" w:rsidRPr="009C41A6">
        <w:rPr>
          <w:sz w:val="20"/>
          <w:szCs w:val="20"/>
        </w:rPr>
        <w:t xml:space="preserve"> подтвер</w:t>
      </w:r>
      <w:r w:rsidR="00815244">
        <w:rPr>
          <w:sz w:val="20"/>
          <w:szCs w:val="20"/>
        </w:rPr>
        <w:t>дить</w:t>
      </w:r>
      <w:r w:rsidR="00102994" w:rsidRPr="009C41A6">
        <w:rPr>
          <w:sz w:val="20"/>
          <w:szCs w:val="20"/>
        </w:rPr>
        <w:t xml:space="preserve"> вы</w:t>
      </w:r>
      <w:r w:rsidRPr="009C41A6">
        <w:rPr>
          <w:sz w:val="20"/>
          <w:szCs w:val="20"/>
        </w:rPr>
        <w:t xml:space="preserve">пиской из амбулаторной карты того лечебного учреждения, куда он обращался за помощью. Без документального подтверждения </w:t>
      </w:r>
      <w:r w:rsidRPr="009C41A6">
        <w:rPr>
          <w:b/>
          <w:bCs/>
          <w:sz w:val="20"/>
          <w:szCs w:val="20"/>
        </w:rPr>
        <w:t>неотложного лечения</w:t>
      </w:r>
      <w:r w:rsidRPr="009C41A6">
        <w:rPr>
          <w:sz w:val="20"/>
          <w:szCs w:val="20"/>
        </w:rPr>
        <w:t xml:space="preserve"> срок гарантии и срок службы на все овеществленные результаты медицинских услуг аннулируются;</w:t>
      </w:r>
    </w:p>
    <w:p w14:paraId="616106A6" w14:textId="4A529B21" w:rsidR="005B63AA" w:rsidRPr="009C41A6" w:rsidRDefault="0032286C" w:rsidP="004F029F">
      <w:pPr>
        <w:pStyle w:val="Style"/>
        <w:ind w:left="-284" w:right="-35" w:firstLine="857"/>
        <w:contextualSpacing/>
        <w:jc w:val="both"/>
        <w:textAlignment w:val="baseline"/>
        <w:rPr>
          <w:sz w:val="20"/>
          <w:szCs w:val="20"/>
        </w:rPr>
      </w:pPr>
      <w:r>
        <w:rPr>
          <w:sz w:val="20"/>
          <w:szCs w:val="20"/>
        </w:rPr>
        <w:t>2</w:t>
      </w:r>
      <w:r w:rsidR="005B63AA" w:rsidRPr="009C41A6">
        <w:rPr>
          <w:sz w:val="20"/>
          <w:szCs w:val="20"/>
        </w:rPr>
        <w:t>. Пациент по неуважительным причинам, не предупредив лечащего врача за 24 часа до визита, пропустил сроки очередной явки на приём к врачу</w:t>
      </w:r>
      <w:r w:rsidR="005E6400" w:rsidRPr="009C41A6">
        <w:rPr>
          <w:sz w:val="20"/>
          <w:szCs w:val="20"/>
        </w:rPr>
        <w:t>, 3 и более раз</w:t>
      </w:r>
      <w:r w:rsidR="00C553FF">
        <w:rPr>
          <w:sz w:val="20"/>
          <w:szCs w:val="20"/>
        </w:rPr>
        <w:t xml:space="preserve">. В указанном случае, в соответствии с ДОГОВОРОМ, Исполнитель в праве расторгнуть ДОГОВОР. </w:t>
      </w:r>
    </w:p>
    <w:p w14:paraId="6248FCBF" w14:textId="292DB720" w:rsidR="005B63AA" w:rsidRPr="009E7687" w:rsidRDefault="0032286C" w:rsidP="004F029F">
      <w:pPr>
        <w:pStyle w:val="Style"/>
        <w:spacing w:before="8"/>
        <w:ind w:left="-284" w:right="-35" w:firstLine="857"/>
        <w:contextualSpacing/>
        <w:jc w:val="both"/>
        <w:textAlignment w:val="baseline"/>
        <w:rPr>
          <w:b/>
          <w:sz w:val="20"/>
          <w:szCs w:val="20"/>
        </w:rPr>
      </w:pPr>
      <w:r w:rsidRPr="009E7687">
        <w:rPr>
          <w:b/>
          <w:sz w:val="20"/>
          <w:szCs w:val="20"/>
        </w:rPr>
        <w:t>3</w:t>
      </w:r>
      <w:r w:rsidR="005B63AA" w:rsidRPr="009E7687">
        <w:rPr>
          <w:b/>
          <w:sz w:val="20"/>
          <w:szCs w:val="20"/>
        </w:rPr>
        <w:t xml:space="preserve">. Пациент пропустил срок планового профилактического осмотра </w:t>
      </w:r>
      <w:r w:rsidRPr="009E7687">
        <w:rPr>
          <w:b/>
          <w:sz w:val="20"/>
          <w:szCs w:val="20"/>
        </w:rPr>
        <w:t>(1 раз в 6 мес</w:t>
      </w:r>
      <w:r w:rsidR="005D2532">
        <w:rPr>
          <w:b/>
          <w:sz w:val="20"/>
          <w:szCs w:val="20"/>
        </w:rPr>
        <w:t xml:space="preserve"> или 1 раз в 4 мес</w:t>
      </w:r>
      <w:r w:rsidR="00670BF7">
        <w:rPr>
          <w:b/>
          <w:sz w:val="20"/>
          <w:szCs w:val="20"/>
        </w:rPr>
        <w:t xml:space="preserve"> в первый год</w:t>
      </w:r>
      <w:r w:rsidR="005D2532">
        <w:rPr>
          <w:b/>
          <w:sz w:val="20"/>
          <w:szCs w:val="20"/>
        </w:rPr>
        <w:t xml:space="preserve"> при протезировании на имплантатах</w:t>
      </w:r>
      <w:r w:rsidRPr="009E7687">
        <w:rPr>
          <w:b/>
          <w:sz w:val="20"/>
          <w:szCs w:val="20"/>
        </w:rPr>
        <w:t xml:space="preserve">), </w:t>
      </w:r>
      <w:r w:rsidR="005B63AA" w:rsidRPr="009E7687">
        <w:rPr>
          <w:b/>
          <w:sz w:val="20"/>
          <w:szCs w:val="20"/>
        </w:rPr>
        <w:t>более чем на 1 месяц</w:t>
      </w:r>
      <w:r w:rsidRPr="009E7687">
        <w:rPr>
          <w:b/>
          <w:sz w:val="20"/>
          <w:szCs w:val="20"/>
        </w:rPr>
        <w:t>.</w:t>
      </w:r>
    </w:p>
    <w:p w14:paraId="4D4261A1" w14:textId="42AC9222" w:rsidR="008D6D12" w:rsidRPr="009C41A6" w:rsidRDefault="0032286C" w:rsidP="004F029F">
      <w:pPr>
        <w:pStyle w:val="Style"/>
        <w:spacing w:before="13"/>
        <w:ind w:left="-284" w:right="-35" w:firstLine="857"/>
        <w:contextualSpacing/>
        <w:jc w:val="both"/>
        <w:textAlignment w:val="baseline"/>
        <w:rPr>
          <w:sz w:val="20"/>
          <w:szCs w:val="20"/>
        </w:rPr>
      </w:pPr>
      <w:r>
        <w:rPr>
          <w:sz w:val="20"/>
          <w:szCs w:val="20"/>
        </w:rPr>
        <w:t>4</w:t>
      </w:r>
      <w:r w:rsidR="005B63AA" w:rsidRPr="009C41A6">
        <w:rPr>
          <w:sz w:val="20"/>
          <w:szCs w:val="20"/>
        </w:rPr>
        <w:t xml:space="preserve">. Пациент настаивает на </w:t>
      </w:r>
      <w:r w:rsidR="005B63AA" w:rsidRPr="009E7687">
        <w:rPr>
          <w:b/>
          <w:sz w:val="20"/>
          <w:szCs w:val="20"/>
        </w:rPr>
        <w:t>неже</w:t>
      </w:r>
      <w:r w:rsidRPr="009E7687">
        <w:rPr>
          <w:b/>
          <w:sz w:val="20"/>
          <w:szCs w:val="20"/>
        </w:rPr>
        <w:t>лательном</w:t>
      </w:r>
      <w:r>
        <w:rPr>
          <w:sz w:val="20"/>
          <w:szCs w:val="20"/>
        </w:rPr>
        <w:t>, с точки зрения врача и</w:t>
      </w:r>
      <w:r w:rsidR="005B63AA" w:rsidRPr="009C41A6">
        <w:rPr>
          <w:sz w:val="20"/>
          <w:szCs w:val="20"/>
        </w:rPr>
        <w:t xml:space="preserve"> </w:t>
      </w:r>
      <w:r w:rsidR="009E7687">
        <w:rPr>
          <w:sz w:val="20"/>
          <w:szCs w:val="20"/>
        </w:rPr>
        <w:t xml:space="preserve">медицинских </w:t>
      </w:r>
      <w:r w:rsidR="005E6400" w:rsidRPr="009C41A6">
        <w:rPr>
          <w:sz w:val="20"/>
          <w:szCs w:val="20"/>
        </w:rPr>
        <w:t xml:space="preserve">стандартов </w:t>
      </w:r>
      <w:r w:rsidR="009E7687">
        <w:rPr>
          <w:sz w:val="20"/>
          <w:szCs w:val="20"/>
        </w:rPr>
        <w:t xml:space="preserve">(в соответствии с клиническими рекомендациями Стоматологической ассоциации России), </w:t>
      </w:r>
      <w:r w:rsidR="009E7687" w:rsidRPr="009E7687">
        <w:rPr>
          <w:b/>
          <w:sz w:val="20"/>
          <w:szCs w:val="20"/>
        </w:rPr>
        <w:t>методе</w:t>
      </w:r>
      <w:r w:rsidR="009E7687">
        <w:rPr>
          <w:sz w:val="20"/>
          <w:szCs w:val="20"/>
        </w:rPr>
        <w:t xml:space="preserve"> </w:t>
      </w:r>
      <w:r w:rsidR="005E6400" w:rsidRPr="009C41A6">
        <w:rPr>
          <w:sz w:val="20"/>
          <w:szCs w:val="20"/>
        </w:rPr>
        <w:t>лечения стоматологических заболеваний</w:t>
      </w:r>
      <w:r w:rsidR="009E7687">
        <w:rPr>
          <w:sz w:val="20"/>
          <w:szCs w:val="20"/>
        </w:rPr>
        <w:t>.</w:t>
      </w:r>
    </w:p>
    <w:p w14:paraId="2515218D" w14:textId="15532D85" w:rsidR="005B63AA" w:rsidRPr="009C41A6" w:rsidRDefault="008D6D12" w:rsidP="004F029F">
      <w:pPr>
        <w:pStyle w:val="Style"/>
        <w:spacing w:before="13"/>
        <w:ind w:left="-284" w:right="-35" w:firstLine="857"/>
        <w:contextualSpacing/>
        <w:jc w:val="both"/>
        <w:textAlignment w:val="baseline"/>
        <w:rPr>
          <w:sz w:val="20"/>
          <w:szCs w:val="20"/>
        </w:rPr>
      </w:pPr>
      <w:r w:rsidRPr="009C41A6">
        <w:rPr>
          <w:sz w:val="20"/>
          <w:szCs w:val="20"/>
        </w:rPr>
        <w:t xml:space="preserve">При несогласии пациента с предложенным планом лечения, врач информирует его и </w:t>
      </w:r>
      <w:r w:rsidRPr="009C41A6">
        <w:rPr>
          <w:b/>
          <w:sz w:val="20"/>
          <w:szCs w:val="20"/>
        </w:rPr>
        <w:t>соглас</w:t>
      </w:r>
      <w:r w:rsidR="00C553FF">
        <w:rPr>
          <w:b/>
          <w:sz w:val="20"/>
          <w:szCs w:val="20"/>
        </w:rPr>
        <w:t>овывает</w:t>
      </w:r>
      <w:r w:rsidRPr="009C41A6">
        <w:rPr>
          <w:b/>
          <w:sz w:val="20"/>
          <w:szCs w:val="20"/>
        </w:rPr>
        <w:t xml:space="preserve"> «условное лечение», «лечение без гарантии, по просьбе пациента»</w:t>
      </w:r>
      <w:r w:rsidR="00C553FF">
        <w:rPr>
          <w:sz w:val="20"/>
          <w:szCs w:val="20"/>
        </w:rPr>
        <w:t xml:space="preserve">, в таком случае </w:t>
      </w:r>
      <w:r w:rsidR="00BC295B" w:rsidRPr="009C41A6">
        <w:rPr>
          <w:b/>
          <w:sz w:val="20"/>
          <w:szCs w:val="20"/>
        </w:rPr>
        <w:t>предоста</w:t>
      </w:r>
      <w:r w:rsidRPr="009C41A6">
        <w:rPr>
          <w:b/>
          <w:sz w:val="20"/>
          <w:szCs w:val="20"/>
        </w:rPr>
        <w:t>вля</w:t>
      </w:r>
      <w:r w:rsidR="0032286C">
        <w:rPr>
          <w:b/>
          <w:sz w:val="20"/>
          <w:szCs w:val="20"/>
        </w:rPr>
        <w:t>е</w:t>
      </w:r>
      <w:r w:rsidRPr="009C41A6">
        <w:rPr>
          <w:b/>
          <w:sz w:val="20"/>
          <w:szCs w:val="20"/>
        </w:rPr>
        <w:t>тся</w:t>
      </w:r>
      <w:r w:rsidR="0032286C">
        <w:rPr>
          <w:b/>
          <w:sz w:val="20"/>
          <w:szCs w:val="20"/>
        </w:rPr>
        <w:t xml:space="preserve">: </w:t>
      </w:r>
      <w:r w:rsidR="00102994" w:rsidRPr="009C41A6">
        <w:rPr>
          <w:b/>
          <w:sz w:val="20"/>
          <w:szCs w:val="20"/>
        </w:rPr>
        <w:t>гарантийный с</w:t>
      </w:r>
      <w:r w:rsidR="0032286C">
        <w:rPr>
          <w:b/>
          <w:sz w:val="20"/>
          <w:szCs w:val="20"/>
        </w:rPr>
        <w:t>рок 1 день, срок службы – 3 дня</w:t>
      </w:r>
      <w:r w:rsidR="00102994" w:rsidRPr="009C41A6">
        <w:rPr>
          <w:sz w:val="20"/>
          <w:szCs w:val="20"/>
        </w:rPr>
        <w:t xml:space="preserve">. Условное лечение возможно при клиническом благополучии и отсутствии негативного влияния </w:t>
      </w:r>
      <w:r w:rsidR="0032286C">
        <w:rPr>
          <w:sz w:val="20"/>
          <w:szCs w:val="20"/>
        </w:rPr>
        <w:t xml:space="preserve">заболевания </w:t>
      </w:r>
      <w:r w:rsidR="00102994" w:rsidRPr="009C41A6">
        <w:rPr>
          <w:sz w:val="20"/>
          <w:szCs w:val="20"/>
        </w:rPr>
        <w:t xml:space="preserve">на здоровье пациента. </w:t>
      </w:r>
    </w:p>
    <w:p w14:paraId="36B4E2DC" w14:textId="36076E36" w:rsidR="005B63AA" w:rsidRPr="009C41A6" w:rsidRDefault="0032286C" w:rsidP="004F029F">
      <w:pPr>
        <w:pStyle w:val="Style"/>
        <w:spacing w:before="8"/>
        <w:ind w:left="-284" w:right="-35" w:firstLine="857"/>
        <w:contextualSpacing/>
        <w:jc w:val="both"/>
        <w:textAlignment w:val="baseline"/>
        <w:rPr>
          <w:sz w:val="20"/>
          <w:szCs w:val="20"/>
        </w:rPr>
      </w:pPr>
      <w:r>
        <w:rPr>
          <w:sz w:val="20"/>
          <w:szCs w:val="20"/>
        </w:rPr>
        <w:t>5</w:t>
      </w:r>
      <w:r w:rsidR="005B63AA" w:rsidRPr="009C41A6">
        <w:rPr>
          <w:sz w:val="20"/>
          <w:szCs w:val="20"/>
        </w:rPr>
        <w:t>. Пациент не соблюдает рекомендации лечащего врача по проведению необходимых мероприятий по уходу за состоянием полости рта (</w:t>
      </w:r>
      <w:r w:rsidR="00C553FF">
        <w:rPr>
          <w:sz w:val="20"/>
          <w:szCs w:val="20"/>
        </w:rPr>
        <w:t xml:space="preserve">соблюдение рекомендаций по индивидуальной гигиене полости рта, </w:t>
      </w:r>
      <w:r w:rsidR="005B63AA" w:rsidRPr="009C41A6">
        <w:rPr>
          <w:sz w:val="20"/>
          <w:szCs w:val="20"/>
        </w:rPr>
        <w:t>периодичност</w:t>
      </w:r>
      <w:r w:rsidR="00C553FF">
        <w:rPr>
          <w:sz w:val="20"/>
          <w:szCs w:val="20"/>
        </w:rPr>
        <w:t>и</w:t>
      </w:r>
      <w:r w:rsidR="005B63AA" w:rsidRPr="009C41A6">
        <w:rPr>
          <w:sz w:val="20"/>
          <w:szCs w:val="20"/>
        </w:rPr>
        <w:t xml:space="preserve"> профилактических осмотров, проведение гигиенических мероприятий, уход за протезами, постоянное наблюдение за </w:t>
      </w:r>
      <w:r w:rsidR="005B63AA" w:rsidRPr="009C41A6">
        <w:rPr>
          <w:sz w:val="20"/>
          <w:szCs w:val="20"/>
        </w:rPr>
        <w:lastRenderedPageBreak/>
        <w:t>имплантатами, использование специальных средств гигиены, рекомендованных лечащим врачом и т. д.);</w:t>
      </w:r>
    </w:p>
    <w:p w14:paraId="55882BBD" w14:textId="20E232BB" w:rsidR="008A356B" w:rsidRDefault="005B63AA" w:rsidP="004F029F">
      <w:pPr>
        <w:pStyle w:val="Style"/>
        <w:spacing w:before="8"/>
        <w:ind w:left="-284" w:right="-35" w:firstLine="857"/>
        <w:contextualSpacing/>
        <w:jc w:val="both"/>
        <w:textAlignment w:val="baseline"/>
        <w:rPr>
          <w:b/>
          <w:sz w:val="20"/>
          <w:szCs w:val="20"/>
        </w:rPr>
      </w:pPr>
      <w:r w:rsidRPr="009C41A6">
        <w:rPr>
          <w:sz w:val="20"/>
          <w:szCs w:val="20"/>
        </w:rPr>
        <w:t xml:space="preserve">6. </w:t>
      </w:r>
      <w:r w:rsidR="00C553FF" w:rsidRPr="004F0EFD">
        <w:rPr>
          <w:b/>
          <w:sz w:val="20"/>
          <w:szCs w:val="20"/>
        </w:rPr>
        <w:t>В случае обнаружения</w:t>
      </w:r>
      <w:r w:rsidRPr="004F0EFD">
        <w:rPr>
          <w:b/>
          <w:sz w:val="20"/>
          <w:szCs w:val="20"/>
        </w:rPr>
        <w:t xml:space="preserve"> у Пациента</w:t>
      </w:r>
      <w:r w:rsidR="00C553FF" w:rsidRPr="004F0EFD">
        <w:rPr>
          <w:b/>
          <w:sz w:val="20"/>
          <w:szCs w:val="20"/>
        </w:rPr>
        <w:t>, в течении гарантийного срока и срока службы,</w:t>
      </w:r>
      <w:r w:rsidRPr="004F0EFD">
        <w:rPr>
          <w:b/>
          <w:sz w:val="20"/>
          <w:szCs w:val="20"/>
        </w:rPr>
        <w:t xml:space="preserve"> </w:t>
      </w:r>
      <w:r w:rsidR="00C553FF" w:rsidRPr="004F0EFD">
        <w:rPr>
          <w:b/>
          <w:sz w:val="20"/>
          <w:szCs w:val="20"/>
        </w:rPr>
        <w:t>хронических заболеваний</w:t>
      </w:r>
      <w:r w:rsidRPr="004F0EFD">
        <w:rPr>
          <w:b/>
          <w:sz w:val="20"/>
          <w:szCs w:val="20"/>
        </w:rPr>
        <w:t xml:space="preserve">, </w:t>
      </w:r>
      <w:r w:rsidR="007A1401" w:rsidRPr="004F0EFD">
        <w:rPr>
          <w:b/>
          <w:sz w:val="20"/>
          <w:szCs w:val="20"/>
        </w:rPr>
        <w:t>а также длительного</w:t>
      </w:r>
      <w:r w:rsidR="00C553FF" w:rsidRPr="004F0EFD">
        <w:rPr>
          <w:b/>
          <w:sz w:val="20"/>
          <w:szCs w:val="20"/>
        </w:rPr>
        <w:t xml:space="preserve"> прием</w:t>
      </w:r>
      <w:r w:rsidR="007A1401" w:rsidRPr="004F0EFD">
        <w:rPr>
          <w:b/>
          <w:sz w:val="20"/>
          <w:szCs w:val="20"/>
        </w:rPr>
        <w:t>а</w:t>
      </w:r>
      <w:r w:rsidR="00C553FF" w:rsidRPr="004F0EFD">
        <w:rPr>
          <w:b/>
          <w:sz w:val="20"/>
          <w:szCs w:val="20"/>
        </w:rPr>
        <w:t xml:space="preserve"> лекарственных препаратов, </w:t>
      </w:r>
      <w:r w:rsidRPr="004F0EFD">
        <w:rPr>
          <w:b/>
          <w:sz w:val="20"/>
          <w:szCs w:val="20"/>
        </w:rPr>
        <w:t>которые способны негативно повлиять на достигнутые результаты</w:t>
      </w:r>
      <w:r w:rsidR="00CA288D" w:rsidRPr="004F0EFD">
        <w:rPr>
          <w:b/>
          <w:sz w:val="20"/>
          <w:szCs w:val="20"/>
        </w:rPr>
        <w:t>, в частности лечен</w:t>
      </w:r>
      <w:r w:rsidR="00670BF7">
        <w:rPr>
          <w:b/>
          <w:sz w:val="20"/>
          <w:szCs w:val="20"/>
        </w:rPr>
        <w:t>ие с использованием имплантатов:</w:t>
      </w:r>
    </w:p>
    <w:p w14:paraId="2BD2CE88" w14:textId="05DBDE40" w:rsidR="004F0EFD" w:rsidRPr="004F0EFD" w:rsidRDefault="00670BF7" w:rsidP="004F0EFD">
      <w:pPr>
        <w:pStyle w:val="Style"/>
        <w:spacing w:before="8"/>
        <w:ind w:left="-284" w:right="-35" w:firstLine="857"/>
        <w:contextualSpacing/>
        <w:jc w:val="both"/>
        <w:textAlignment w:val="baseline"/>
        <w:rPr>
          <w:sz w:val="20"/>
          <w:szCs w:val="20"/>
        </w:rPr>
      </w:pPr>
      <w:r>
        <w:rPr>
          <w:sz w:val="20"/>
          <w:szCs w:val="20"/>
        </w:rPr>
        <w:t xml:space="preserve">- </w:t>
      </w:r>
      <w:r w:rsidR="004F0EFD" w:rsidRPr="004F0EFD">
        <w:rPr>
          <w:sz w:val="20"/>
          <w:szCs w:val="20"/>
        </w:rPr>
        <w:t xml:space="preserve">наличие или обнаружение обменных нарушений и системных заболеваний (некомпенсированный сахарный диабет, новообразования), до оказания медицинских услуг или в течении гарантийного срока/срока службы.  </w:t>
      </w:r>
    </w:p>
    <w:p w14:paraId="514A1118" w14:textId="3A6B092D" w:rsidR="004F0EFD" w:rsidRPr="004F0EFD" w:rsidRDefault="00670BF7" w:rsidP="004F0EFD">
      <w:pPr>
        <w:pStyle w:val="Style"/>
        <w:spacing w:before="8"/>
        <w:ind w:left="-284" w:right="-35" w:firstLine="857"/>
        <w:contextualSpacing/>
        <w:jc w:val="both"/>
        <w:textAlignment w:val="baseline"/>
        <w:rPr>
          <w:sz w:val="20"/>
          <w:szCs w:val="20"/>
        </w:rPr>
      </w:pPr>
      <w:r>
        <w:rPr>
          <w:sz w:val="20"/>
          <w:szCs w:val="20"/>
        </w:rPr>
        <w:t xml:space="preserve">- </w:t>
      </w:r>
      <w:r w:rsidR="004F0EFD" w:rsidRPr="004F0EFD">
        <w:rPr>
          <w:sz w:val="20"/>
          <w:szCs w:val="20"/>
        </w:rPr>
        <w:t>снижение иммунологической реактивности организма потребителя (пациента), в следствии хронических инфе</w:t>
      </w:r>
      <w:r w:rsidR="0065044A">
        <w:rPr>
          <w:sz w:val="20"/>
          <w:szCs w:val="20"/>
        </w:rPr>
        <w:t xml:space="preserve">кционных заболеваний (например: </w:t>
      </w:r>
      <w:r w:rsidR="004F0EFD" w:rsidRPr="004F0EFD">
        <w:rPr>
          <w:sz w:val="20"/>
          <w:szCs w:val="20"/>
        </w:rPr>
        <w:t xml:space="preserve">ВИЧ, гепатиты В и С и др.), наличие или обнаружение до оказания медицинских услуг или в течении гарантийного срока/срока службы. </w:t>
      </w:r>
    </w:p>
    <w:p w14:paraId="03290846" w14:textId="338E2A86" w:rsidR="004F0EFD" w:rsidRPr="004F0EFD" w:rsidRDefault="00670BF7" w:rsidP="004F0EFD">
      <w:pPr>
        <w:pStyle w:val="Style"/>
        <w:spacing w:before="8"/>
        <w:ind w:left="-284" w:right="-35" w:firstLine="857"/>
        <w:contextualSpacing/>
        <w:jc w:val="both"/>
        <w:textAlignment w:val="baseline"/>
        <w:rPr>
          <w:sz w:val="20"/>
          <w:szCs w:val="20"/>
        </w:rPr>
      </w:pPr>
      <w:r>
        <w:rPr>
          <w:sz w:val="20"/>
          <w:szCs w:val="20"/>
        </w:rPr>
        <w:t xml:space="preserve">- </w:t>
      </w:r>
      <w:r w:rsidR="004F0EFD" w:rsidRPr="004F0EFD">
        <w:rPr>
          <w:sz w:val="20"/>
          <w:szCs w:val="20"/>
        </w:rPr>
        <w:t>длительный прием (более 1 мес) гормональных, психотропных, наркотических, кислотосодержащих препаратов, цитостатиков; проведение химио- и лучевой терапии, до оказания медицинских услуг или в течении гарантийного срока/срока службы.</w:t>
      </w:r>
    </w:p>
    <w:p w14:paraId="546FD415" w14:textId="0BAA2425" w:rsidR="005B63AA" w:rsidRPr="009C41A6" w:rsidRDefault="00670BF7" w:rsidP="004F029F">
      <w:pPr>
        <w:pStyle w:val="Style"/>
        <w:spacing w:before="8"/>
        <w:ind w:left="-284" w:right="-35" w:firstLine="857"/>
        <w:contextualSpacing/>
        <w:jc w:val="both"/>
        <w:textAlignment w:val="baseline"/>
        <w:rPr>
          <w:sz w:val="20"/>
          <w:szCs w:val="20"/>
        </w:rPr>
      </w:pPr>
      <w:r>
        <w:rPr>
          <w:b/>
          <w:sz w:val="20"/>
          <w:szCs w:val="20"/>
        </w:rPr>
        <w:t xml:space="preserve">7.  </w:t>
      </w:r>
      <w:r w:rsidR="004F0EFD">
        <w:rPr>
          <w:b/>
          <w:sz w:val="20"/>
          <w:szCs w:val="20"/>
        </w:rPr>
        <w:t xml:space="preserve"> </w:t>
      </w:r>
      <w:r w:rsidR="00C553FF" w:rsidRPr="004F0EFD">
        <w:rPr>
          <w:b/>
          <w:sz w:val="20"/>
          <w:szCs w:val="20"/>
        </w:rPr>
        <w:t>Перечень заболеваний</w:t>
      </w:r>
      <w:r w:rsidR="00C553FF">
        <w:rPr>
          <w:sz w:val="20"/>
          <w:szCs w:val="20"/>
        </w:rPr>
        <w:t xml:space="preserve"> </w:t>
      </w:r>
      <w:r w:rsidR="00CA288D" w:rsidRPr="004F0EFD">
        <w:rPr>
          <w:b/>
          <w:sz w:val="20"/>
          <w:szCs w:val="20"/>
        </w:rPr>
        <w:t xml:space="preserve">указан </w:t>
      </w:r>
      <w:r w:rsidR="00C553FF" w:rsidRPr="004F0EFD">
        <w:rPr>
          <w:b/>
          <w:sz w:val="20"/>
          <w:szCs w:val="20"/>
        </w:rPr>
        <w:t xml:space="preserve">в соответствии с приложением </w:t>
      </w:r>
      <w:r w:rsidR="008A356B" w:rsidRPr="004F0EFD">
        <w:rPr>
          <w:b/>
          <w:sz w:val="20"/>
          <w:szCs w:val="20"/>
        </w:rPr>
        <w:t xml:space="preserve">к ФЗ </w:t>
      </w:r>
      <w:r w:rsidR="00533436" w:rsidRPr="004F0EFD">
        <w:rPr>
          <w:b/>
          <w:sz w:val="20"/>
          <w:szCs w:val="20"/>
        </w:rPr>
        <w:t xml:space="preserve">N 323-ФЗ "Об основах охраны здоровья граждан в Российской Федерации" </w:t>
      </w:r>
      <w:r w:rsidR="008A356B" w:rsidRPr="004F0EFD">
        <w:rPr>
          <w:b/>
          <w:sz w:val="20"/>
          <w:szCs w:val="20"/>
        </w:rPr>
        <w:t>Клинические рекомендации «Потеря зубов вследствие несчастного случая, удаления или локализованного пародонтита (Частичное отсутствие зубов, частичная вторичная адентия).</w:t>
      </w:r>
      <w:r w:rsidR="00C30959" w:rsidRPr="00C30959">
        <w:rPr>
          <w:sz w:val="20"/>
          <w:szCs w:val="20"/>
        </w:rPr>
        <w:t xml:space="preserve"> </w:t>
      </w:r>
      <w:r w:rsidR="00C30959" w:rsidRPr="008A356B">
        <w:rPr>
          <w:sz w:val="20"/>
          <w:szCs w:val="20"/>
        </w:rPr>
        <w:t>Разраб</w:t>
      </w:r>
      <w:r w:rsidR="00C30959">
        <w:rPr>
          <w:sz w:val="20"/>
          <w:szCs w:val="20"/>
        </w:rPr>
        <w:t xml:space="preserve">отчик клинической рекомендации: </w:t>
      </w:r>
      <w:r w:rsidR="00C30959" w:rsidRPr="008A356B">
        <w:rPr>
          <w:sz w:val="20"/>
          <w:szCs w:val="20"/>
        </w:rPr>
        <w:t>Профессиональная некоммерческая организац</w:t>
      </w:r>
      <w:r w:rsidR="00C30959">
        <w:rPr>
          <w:sz w:val="20"/>
          <w:szCs w:val="20"/>
        </w:rPr>
        <w:t xml:space="preserve">ия Стоматологическая Ассоциация </w:t>
      </w:r>
      <w:r w:rsidR="00C30959" w:rsidRPr="008A356B">
        <w:rPr>
          <w:sz w:val="20"/>
          <w:szCs w:val="20"/>
        </w:rPr>
        <w:t>России (СтАР)</w:t>
      </w:r>
      <w:r w:rsidR="00C30959">
        <w:rPr>
          <w:sz w:val="20"/>
          <w:szCs w:val="20"/>
        </w:rPr>
        <w:t>.</w:t>
      </w:r>
    </w:p>
    <w:p w14:paraId="5792F5C2" w14:textId="15203D50" w:rsidR="008A356B" w:rsidRPr="008A356B" w:rsidRDefault="0032286C" w:rsidP="00C30959">
      <w:pPr>
        <w:pStyle w:val="Style"/>
        <w:spacing w:before="8"/>
        <w:ind w:left="-284" w:right="-35" w:firstLine="857"/>
        <w:contextualSpacing/>
        <w:jc w:val="both"/>
        <w:textAlignment w:val="baseline"/>
        <w:rPr>
          <w:sz w:val="20"/>
          <w:szCs w:val="20"/>
        </w:rPr>
      </w:pPr>
      <w:r>
        <w:rPr>
          <w:sz w:val="20"/>
          <w:szCs w:val="20"/>
        </w:rPr>
        <w:t xml:space="preserve"> </w:t>
      </w:r>
    </w:p>
    <w:p w14:paraId="57F37C10" w14:textId="77777777" w:rsidR="008A356B" w:rsidRDefault="008A356B" w:rsidP="004F029F">
      <w:pPr>
        <w:pStyle w:val="Style"/>
        <w:spacing w:before="8"/>
        <w:ind w:left="-284" w:right="-35" w:firstLine="857"/>
        <w:contextualSpacing/>
        <w:jc w:val="both"/>
        <w:textAlignment w:val="baseline"/>
        <w:rPr>
          <w:b/>
          <w:sz w:val="20"/>
          <w:szCs w:val="20"/>
        </w:rPr>
      </w:pPr>
      <w:r w:rsidRPr="008A356B">
        <w:rPr>
          <w:b/>
          <w:sz w:val="20"/>
          <w:szCs w:val="20"/>
        </w:rPr>
        <w:t>Противопоказания к внутри</w:t>
      </w:r>
      <w:r>
        <w:rPr>
          <w:b/>
          <w:sz w:val="20"/>
          <w:szCs w:val="20"/>
        </w:rPr>
        <w:t>костной дентальной имплантации.</w:t>
      </w:r>
    </w:p>
    <w:p w14:paraId="78F2AFA4" w14:textId="510C17A2" w:rsidR="008A356B" w:rsidRPr="008A356B" w:rsidRDefault="008A356B" w:rsidP="004F029F">
      <w:pPr>
        <w:pStyle w:val="Style"/>
        <w:spacing w:before="8"/>
        <w:ind w:left="-284" w:right="-35" w:firstLine="857"/>
        <w:contextualSpacing/>
        <w:jc w:val="both"/>
        <w:textAlignment w:val="baseline"/>
        <w:rPr>
          <w:b/>
          <w:sz w:val="20"/>
          <w:szCs w:val="20"/>
        </w:rPr>
      </w:pPr>
      <w:r w:rsidRPr="008A356B">
        <w:rPr>
          <w:sz w:val="20"/>
          <w:szCs w:val="20"/>
        </w:rPr>
        <w:t>Абсолютные противопоказания.</w:t>
      </w:r>
    </w:p>
    <w:p w14:paraId="1149104E" w14:textId="76BA0CEA" w:rsidR="008A356B" w:rsidRPr="008A356B" w:rsidRDefault="008A356B" w:rsidP="00CA288D">
      <w:pPr>
        <w:pStyle w:val="Style"/>
        <w:numPr>
          <w:ilvl w:val="0"/>
          <w:numId w:val="16"/>
        </w:numPr>
        <w:spacing w:before="8"/>
        <w:ind w:right="-35"/>
        <w:contextualSpacing/>
        <w:jc w:val="both"/>
        <w:textAlignment w:val="baseline"/>
        <w:rPr>
          <w:sz w:val="20"/>
          <w:szCs w:val="20"/>
        </w:rPr>
      </w:pPr>
      <w:r w:rsidRPr="008A356B">
        <w:rPr>
          <w:sz w:val="20"/>
          <w:szCs w:val="20"/>
        </w:rPr>
        <w:t xml:space="preserve">Общие – тяжелые общесоматические болезни: </w:t>
      </w:r>
    </w:p>
    <w:p w14:paraId="3B033F34" w14:textId="77777777" w:rsidR="008A356B" w:rsidRPr="008A356B" w:rsidRDefault="008A356B" w:rsidP="004F029F">
      <w:pPr>
        <w:pStyle w:val="Style"/>
        <w:spacing w:before="8"/>
        <w:ind w:left="-284" w:right="-35" w:firstLine="857"/>
        <w:contextualSpacing/>
        <w:jc w:val="both"/>
        <w:textAlignment w:val="baseline"/>
        <w:rPr>
          <w:sz w:val="20"/>
          <w:szCs w:val="20"/>
        </w:rPr>
      </w:pPr>
      <w:r w:rsidRPr="008A356B">
        <w:rPr>
          <w:sz w:val="20"/>
          <w:szCs w:val="20"/>
        </w:rPr>
        <w:t xml:space="preserve">болезни сердечно-сосудистой системы в стадии декомпенсации; перенесенный инфаркт миокарда менее 6 мес, затем по согласованию с кардиологом. </w:t>
      </w:r>
    </w:p>
    <w:p w14:paraId="069C7095" w14:textId="77777777" w:rsidR="008A356B" w:rsidRPr="008A356B" w:rsidRDefault="008A356B" w:rsidP="004F029F">
      <w:pPr>
        <w:pStyle w:val="Style"/>
        <w:spacing w:before="8"/>
        <w:ind w:left="-284" w:right="-35" w:firstLine="857"/>
        <w:contextualSpacing/>
        <w:jc w:val="both"/>
        <w:textAlignment w:val="baseline"/>
        <w:rPr>
          <w:sz w:val="20"/>
          <w:szCs w:val="20"/>
        </w:rPr>
      </w:pPr>
      <w:r w:rsidRPr="008A356B">
        <w:rPr>
          <w:sz w:val="20"/>
          <w:szCs w:val="20"/>
        </w:rPr>
        <w:t xml:space="preserve">болезни крови и кроветворных органов (лимфогранулематоз, лейкозы, гемолитические анемии); </w:t>
      </w:r>
    </w:p>
    <w:p w14:paraId="3A97AA91" w14:textId="77777777" w:rsidR="008A356B" w:rsidRPr="008A356B" w:rsidRDefault="008A356B" w:rsidP="004F029F">
      <w:pPr>
        <w:pStyle w:val="Style"/>
        <w:spacing w:before="8"/>
        <w:ind w:left="-284" w:right="-35" w:firstLine="857"/>
        <w:contextualSpacing/>
        <w:jc w:val="both"/>
        <w:textAlignment w:val="baseline"/>
        <w:rPr>
          <w:sz w:val="20"/>
          <w:szCs w:val="20"/>
        </w:rPr>
      </w:pPr>
      <w:r w:rsidRPr="008A356B">
        <w:rPr>
          <w:sz w:val="20"/>
          <w:szCs w:val="20"/>
        </w:rPr>
        <w:t xml:space="preserve">психические расстройства и расстройства поведения; </w:t>
      </w:r>
    </w:p>
    <w:p w14:paraId="67775D7B" w14:textId="77777777" w:rsidR="008A356B" w:rsidRPr="008A356B" w:rsidRDefault="008A356B" w:rsidP="004F029F">
      <w:pPr>
        <w:pStyle w:val="Style"/>
        <w:spacing w:before="8"/>
        <w:ind w:left="-284" w:right="-35" w:firstLine="857"/>
        <w:contextualSpacing/>
        <w:jc w:val="both"/>
        <w:textAlignment w:val="baseline"/>
        <w:rPr>
          <w:sz w:val="20"/>
          <w:szCs w:val="20"/>
        </w:rPr>
      </w:pPr>
      <w:r w:rsidRPr="008A356B">
        <w:rPr>
          <w:sz w:val="20"/>
          <w:szCs w:val="20"/>
        </w:rPr>
        <w:t xml:space="preserve">иммунопатологические заболевания и состояния (дефекты системы комплимента с выраженным снижением сопротивляемости организма, фагоцитарные расстройства, синдромы гуморальной недостаточности, гипоплазия тимуса и паращитовидных желез); </w:t>
      </w:r>
    </w:p>
    <w:p w14:paraId="694A2B98" w14:textId="77777777" w:rsidR="008A356B" w:rsidRPr="008A356B" w:rsidRDefault="008A356B" w:rsidP="004F029F">
      <w:pPr>
        <w:pStyle w:val="Style"/>
        <w:spacing w:before="8"/>
        <w:ind w:left="-284" w:right="-35" w:firstLine="857"/>
        <w:contextualSpacing/>
        <w:jc w:val="both"/>
        <w:textAlignment w:val="baseline"/>
        <w:rPr>
          <w:sz w:val="20"/>
          <w:szCs w:val="20"/>
        </w:rPr>
      </w:pPr>
      <w:r w:rsidRPr="008A356B">
        <w:rPr>
          <w:sz w:val="20"/>
          <w:szCs w:val="20"/>
        </w:rPr>
        <w:t xml:space="preserve">некоторые болезни костно-мышечной системы и соединительной ткани (ревматические и ревматоидные процессы, врожденные остеопатии, костные дисплазии, состояния после лучевой и медикаментозной терапии); </w:t>
      </w:r>
    </w:p>
    <w:p w14:paraId="5D776658" w14:textId="0EEA51B4" w:rsidR="008A356B" w:rsidRPr="008A356B" w:rsidRDefault="008A356B" w:rsidP="004F029F">
      <w:pPr>
        <w:pStyle w:val="Style"/>
        <w:spacing w:before="8"/>
        <w:ind w:left="-284" w:right="-35" w:firstLine="857"/>
        <w:contextualSpacing/>
        <w:jc w:val="both"/>
        <w:textAlignment w:val="baseline"/>
        <w:rPr>
          <w:sz w:val="20"/>
          <w:szCs w:val="20"/>
        </w:rPr>
      </w:pPr>
      <w:r w:rsidRPr="008A356B">
        <w:rPr>
          <w:sz w:val="20"/>
          <w:szCs w:val="20"/>
        </w:rPr>
        <w:t>заболевания костной системы и другие патологические состояния, вызывающие нарушение трофики и ослабление регенерационной способности костной ткани (врожденные остеопатии, костные дисплазии), лечение бисфосфонатами (препараты первой линии для лечения остеопороза являются бисфосфонаты. Они подавляют разрушение костной ткани, именно поэтому их называют анти</w:t>
      </w:r>
      <w:r w:rsidR="00AD1ED8">
        <w:rPr>
          <w:sz w:val="20"/>
          <w:szCs w:val="20"/>
        </w:rPr>
        <w:t>-</w:t>
      </w:r>
      <w:r w:rsidRPr="008A356B">
        <w:rPr>
          <w:sz w:val="20"/>
          <w:szCs w:val="20"/>
        </w:rPr>
        <w:t xml:space="preserve">резорбтивными препаратами.); </w:t>
      </w:r>
    </w:p>
    <w:p w14:paraId="489E2F09" w14:textId="4F031289" w:rsidR="008A356B" w:rsidRPr="008A356B" w:rsidRDefault="00373CC9" w:rsidP="004F029F">
      <w:pPr>
        <w:pStyle w:val="Style"/>
        <w:spacing w:before="8"/>
        <w:ind w:left="-284" w:right="-35" w:firstLine="857"/>
        <w:contextualSpacing/>
        <w:jc w:val="both"/>
        <w:textAlignment w:val="baseline"/>
        <w:rPr>
          <w:sz w:val="20"/>
          <w:szCs w:val="20"/>
        </w:rPr>
      </w:pPr>
      <w:r>
        <w:rPr>
          <w:sz w:val="20"/>
          <w:szCs w:val="20"/>
        </w:rPr>
        <w:t xml:space="preserve">злокачественные </w:t>
      </w:r>
      <w:r w:rsidR="008A356B" w:rsidRPr="008A356B">
        <w:rPr>
          <w:sz w:val="20"/>
          <w:szCs w:val="20"/>
        </w:rPr>
        <w:t xml:space="preserve">новообразования; </w:t>
      </w:r>
    </w:p>
    <w:p w14:paraId="777F49C7" w14:textId="77777777" w:rsidR="008A356B" w:rsidRPr="008A356B" w:rsidRDefault="008A356B" w:rsidP="004F029F">
      <w:pPr>
        <w:pStyle w:val="Style"/>
        <w:spacing w:before="8"/>
        <w:ind w:left="-284" w:right="-35" w:firstLine="857"/>
        <w:contextualSpacing/>
        <w:jc w:val="both"/>
        <w:textAlignment w:val="baseline"/>
        <w:rPr>
          <w:sz w:val="20"/>
          <w:szCs w:val="20"/>
        </w:rPr>
      </w:pPr>
      <w:r w:rsidRPr="008A356B">
        <w:rPr>
          <w:sz w:val="20"/>
          <w:szCs w:val="20"/>
        </w:rPr>
        <w:t xml:space="preserve">состояния после лучевой и медикаментозной терапии; </w:t>
      </w:r>
    </w:p>
    <w:p w14:paraId="693E4B81" w14:textId="5CDA1B68" w:rsidR="008A356B" w:rsidRPr="008A356B" w:rsidRDefault="008A356B" w:rsidP="004F029F">
      <w:pPr>
        <w:pStyle w:val="Style"/>
        <w:spacing w:before="8"/>
        <w:ind w:left="-284" w:right="-35" w:firstLine="857"/>
        <w:contextualSpacing/>
        <w:jc w:val="both"/>
        <w:textAlignment w:val="baseline"/>
        <w:rPr>
          <w:sz w:val="20"/>
          <w:szCs w:val="20"/>
        </w:rPr>
      </w:pPr>
      <w:r w:rsidRPr="008A356B">
        <w:rPr>
          <w:sz w:val="20"/>
          <w:szCs w:val="20"/>
        </w:rPr>
        <w:t xml:space="preserve">болезни эндокринной системы, расстройства питания и нарушения обмена веществ (сахарный </w:t>
      </w:r>
      <w:r w:rsidR="00412769">
        <w:rPr>
          <w:sz w:val="20"/>
          <w:szCs w:val="20"/>
        </w:rPr>
        <w:t xml:space="preserve">диабет декомпенсированной формы </w:t>
      </w:r>
      <w:r w:rsidRPr="008A356B">
        <w:rPr>
          <w:sz w:val="20"/>
          <w:szCs w:val="20"/>
        </w:rPr>
        <w:t>&gt;</w:t>
      </w:r>
      <w:r w:rsidR="00500C4F">
        <w:rPr>
          <w:sz w:val="20"/>
          <w:szCs w:val="20"/>
        </w:rPr>
        <w:t xml:space="preserve"> </w:t>
      </w:r>
      <w:r w:rsidRPr="008A356B">
        <w:rPr>
          <w:sz w:val="20"/>
          <w:szCs w:val="20"/>
        </w:rPr>
        <w:t xml:space="preserve">9ммоль/л, дисфункции щитовидной и паращитовидных желез, болезни гипофиза и надпочечников); </w:t>
      </w:r>
    </w:p>
    <w:p w14:paraId="15E38994" w14:textId="77777777" w:rsidR="008A356B" w:rsidRPr="008A356B" w:rsidRDefault="008A356B" w:rsidP="004F029F">
      <w:pPr>
        <w:pStyle w:val="Style"/>
        <w:spacing w:before="8"/>
        <w:ind w:left="-284" w:right="-35" w:firstLine="857"/>
        <w:contextualSpacing/>
        <w:jc w:val="both"/>
        <w:textAlignment w:val="baseline"/>
        <w:rPr>
          <w:sz w:val="20"/>
          <w:szCs w:val="20"/>
        </w:rPr>
      </w:pPr>
      <w:r w:rsidRPr="008A356B">
        <w:rPr>
          <w:sz w:val="20"/>
          <w:szCs w:val="20"/>
        </w:rPr>
        <w:t xml:space="preserve">туберкулез; СПИД; венерические болезни; </w:t>
      </w:r>
    </w:p>
    <w:p w14:paraId="5521B3F4" w14:textId="77777777" w:rsidR="008A356B" w:rsidRPr="008A356B" w:rsidRDefault="008A356B" w:rsidP="004F029F">
      <w:pPr>
        <w:pStyle w:val="Style"/>
        <w:spacing w:before="8"/>
        <w:ind w:left="-284" w:right="-35" w:firstLine="857"/>
        <w:contextualSpacing/>
        <w:jc w:val="both"/>
        <w:textAlignment w:val="baseline"/>
        <w:rPr>
          <w:sz w:val="20"/>
          <w:szCs w:val="20"/>
        </w:rPr>
      </w:pPr>
      <w:r w:rsidRPr="008A356B">
        <w:rPr>
          <w:sz w:val="20"/>
          <w:szCs w:val="20"/>
        </w:rPr>
        <w:t xml:space="preserve">некоторые болезни кожи (дерматозы и склеродермия), СКВ (системная красная волчанка), красный плоский лишай и др. </w:t>
      </w:r>
    </w:p>
    <w:p w14:paraId="09017288" w14:textId="77777777" w:rsidR="008A356B" w:rsidRPr="008A356B" w:rsidRDefault="008A356B" w:rsidP="004F029F">
      <w:pPr>
        <w:pStyle w:val="Style"/>
        <w:spacing w:before="8"/>
        <w:ind w:left="-284" w:right="-35" w:firstLine="857"/>
        <w:contextualSpacing/>
        <w:jc w:val="both"/>
        <w:textAlignment w:val="baseline"/>
        <w:rPr>
          <w:sz w:val="20"/>
          <w:szCs w:val="20"/>
        </w:rPr>
      </w:pPr>
      <w:r w:rsidRPr="008A356B">
        <w:rPr>
          <w:sz w:val="20"/>
          <w:szCs w:val="20"/>
        </w:rPr>
        <w:t xml:space="preserve">в анамнезе наркотическая зависимость; </w:t>
      </w:r>
    </w:p>
    <w:p w14:paraId="17938B8C" w14:textId="77777777" w:rsidR="008A356B" w:rsidRPr="008A356B" w:rsidRDefault="008A356B" w:rsidP="004F029F">
      <w:pPr>
        <w:pStyle w:val="Style"/>
        <w:spacing w:before="8"/>
        <w:ind w:left="-284" w:right="-35" w:firstLine="857"/>
        <w:contextualSpacing/>
        <w:jc w:val="both"/>
        <w:textAlignment w:val="baseline"/>
        <w:rPr>
          <w:sz w:val="20"/>
          <w:szCs w:val="20"/>
        </w:rPr>
      </w:pPr>
      <w:r w:rsidRPr="008A356B">
        <w:rPr>
          <w:sz w:val="20"/>
          <w:szCs w:val="20"/>
        </w:rPr>
        <w:t xml:space="preserve">а также ряд заболеваний при условии, что внутрикостная дентальная имплантация не разрешена соответствующим специалистом: врожденные пороки и протезирование клапанов сердца.  </w:t>
      </w:r>
    </w:p>
    <w:p w14:paraId="125D3FEC" w14:textId="77777777" w:rsidR="008A356B" w:rsidRPr="008A356B" w:rsidRDefault="008A356B" w:rsidP="004F029F">
      <w:pPr>
        <w:pStyle w:val="Style"/>
        <w:spacing w:before="8"/>
        <w:ind w:left="-284" w:right="-35" w:firstLine="857"/>
        <w:contextualSpacing/>
        <w:jc w:val="both"/>
        <w:textAlignment w:val="baseline"/>
        <w:rPr>
          <w:sz w:val="20"/>
          <w:szCs w:val="20"/>
        </w:rPr>
      </w:pPr>
      <w:r w:rsidRPr="008A356B">
        <w:rPr>
          <w:sz w:val="20"/>
          <w:szCs w:val="20"/>
        </w:rPr>
        <w:t xml:space="preserve">- заболевания крови и кроветворных органов; </w:t>
      </w:r>
    </w:p>
    <w:p w14:paraId="1E69EDD8" w14:textId="77777777" w:rsidR="008A356B" w:rsidRPr="008A356B" w:rsidRDefault="008A356B" w:rsidP="004F029F">
      <w:pPr>
        <w:pStyle w:val="Style"/>
        <w:spacing w:before="8"/>
        <w:ind w:left="-284" w:right="-35" w:firstLine="857"/>
        <w:contextualSpacing/>
        <w:jc w:val="both"/>
        <w:textAlignment w:val="baseline"/>
        <w:rPr>
          <w:sz w:val="20"/>
          <w:szCs w:val="20"/>
        </w:rPr>
      </w:pPr>
      <w:r w:rsidRPr="008A356B">
        <w:rPr>
          <w:sz w:val="20"/>
          <w:szCs w:val="20"/>
        </w:rPr>
        <w:t xml:space="preserve">- заболевания ЦНС (врожденные и приобретенные); </w:t>
      </w:r>
    </w:p>
    <w:p w14:paraId="60D63848" w14:textId="77777777" w:rsidR="008A356B" w:rsidRPr="008A356B" w:rsidRDefault="008A356B" w:rsidP="004F029F">
      <w:pPr>
        <w:pStyle w:val="Style"/>
        <w:spacing w:before="8"/>
        <w:ind w:left="-284" w:right="-35" w:firstLine="857"/>
        <w:contextualSpacing/>
        <w:jc w:val="both"/>
        <w:textAlignment w:val="baseline"/>
        <w:rPr>
          <w:sz w:val="20"/>
          <w:szCs w:val="20"/>
        </w:rPr>
      </w:pPr>
      <w:r w:rsidRPr="008A356B">
        <w:rPr>
          <w:sz w:val="20"/>
          <w:szCs w:val="20"/>
        </w:rPr>
        <w:t xml:space="preserve">- злокачественные новообразования органов и систем; </w:t>
      </w:r>
    </w:p>
    <w:p w14:paraId="153A0092" w14:textId="77777777" w:rsidR="008A356B" w:rsidRPr="008A356B" w:rsidRDefault="008A356B" w:rsidP="004F029F">
      <w:pPr>
        <w:pStyle w:val="Style"/>
        <w:spacing w:before="8"/>
        <w:ind w:left="-284" w:right="-35" w:firstLine="857"/>
        <w:contextualSpacing/>
        <w:jc w:val="both"/>
        <w:textAlignment w:val="baseline"/>
        <w:rPr>
          <w:sz w:val="20"/>
          <w:szCs w:val="20"/>
        </w:rPr>
      </w:pPr>
      <w:r w:rsidRPr="008A356B">
        <w:rPr>
          <w:sz w:val="20"/>
          <w:szCs w:val="20"/>
        </w:rPr>
        <w:t xml:space="preserve">- иммунопатологические состояния; </w:t>
      </w:r>
    </w:p>
    <w:p w14:paraId="6D348F6B" w14:textId="77777777" w:rsidR="008A356B" w:rsidRPr="008A356B" w:rsidRDefault="008A356B" w:rsidP="004F029F">
      <w:pPr>
        <w:pStyle w:val="Style"/>
        <w:spacing w:before="8"/>
        <w:ind w:left="-284" w:right="-35" w:firstLine="857"/>
        <w:contextualSpacing/>
        <w:jc w:val="both"/>
        <w:textAlignment w:val="baseline"/>
        <w:rPr>
          <w:sz w:val="20"/>
          <w:szCs w:val="20"/>
        </w:rPr>
      </w:pPr>
      <w:r w:rsidRPr="008A356B">
        <w:rPr>
          <w:sz w:val="20"/>
          <w:szCs w:val="20"/>
        </w:rPr>
        <w:t xml:space="preserve">- системные заболевания соединительной ткани </w:t>
      </w:r>
    </w:p>
    <w:p w14:paraId="146EE66C" w14:textId="77777777" w:rsidR="008A356B" w:rsidRPr="008A356B" w:rsidRDefault="008A356B" w:rsidP="004F029F">
      <w:pPr>
        <w:pStyle w:val="Style"/>
        <w:spacing w:before="8"/>
        <w:ind w:left="-284" w:right="-35" w:firstLine="857"/>
        <w:contextualSpacing/>
        <w:jc w:val="both"/>
        <w:textAlignment w:val="baseline"/>
        <w:rPr>
          <w:sz w:val="20"/>
          <w:szCs w:val="20"/>
        </w:rPr>
      </w:pPr>
      <w:r w:rsidRPr="008A356B">
        <w:rPr>
          <w:sz w:val="20"/>
          <w:szCs w:val="20"/>
        </w:rPr>
        <w:t xml:space="preserve">(ревматические, ревматоидные процессы, склеродермия и т. д.); </w:t>
      </w:r>
    </w:p>
    <w:p w14:paraId="44C7B422" w14:textId="52596A04" w:rsidR="008A356B" w:rsidRPr="008A356B" w:rsidRDefault="00CA288D" w:rsidP="00CA288D">
      <w:pPr>
        <w:pStyle w:val="Style"/>
        <w:spacing w:before="8"/>
        <w:ind w:left="-284" w:right="-35" w:firstLine="857"/>
        <w:contextualSpacing/>
        <w:jc w:val="both"/>
        <w:textAlignment w:val="baseline"/>
        <w:rPr>
          <w:sz w:val="20"/>
          <w:szCs w:val="20"/>
        </w:rPr>
      </w:pPr>
      <w:r>
        <w:rPr>
          <w:sz w:val="20"/>
          <w:szCs w:val="20"/>
        </w:rPr>
        <w:t>- туберкулез.</w:t>
      </w:r>
    </w:p>
    <w:p w14:paraId="3C56494E" w14:textId="77777777" w:rsidR="008A356B" w:rsidRPr="008A356B" w:rsidRDefault="008A356B" w:rsidP="004F029F">
      <w:pPr>
        <w:pStyle w:val="Style"/>
        <w:spacing w:before="8"/>
        <w:ind w:left="-284" w:right="-35" w:firstLine="857"/>
        <w:contextualSpacing/>
        <w:jc w:val="both"/>
        <w:textAlignment w:val="baseline"/>
        <w:rPr>
          <w:sz w:val="20"/>
          <w:szCs w:val="20"/>
        </w:rPr>
      </w:pPr>
      <w:r w:rsidRPr="008A356B">
        <w:rPr>
          <w:sz w:val="20"/>
          <w:szCs w:val="20"/>
        </w:rPr>
        <w:t>2) Местные: некоторые болезни слизистой оболочки рта (хронический рецидивирующий афтозный стоматит, красная волчанка, СКВ, пузырчатка, синдром Шегрена, синдром Бехчета); генерализованный пародонтит тяжелой степени.</w:t>
      </w:r>
    </w:p>
    <w:p w14:paraId="5546FDB7" w14:textId="77777777" w:rsidR="008A356B" w:rsidRPr="008A356B" w:rsidRDefault="008A356B" w:rsidP="004F029F">
      <w:pPr>
        <w:pStyle w:val="Style"/>
        <w:spacing w:before="8"/>
        <w:ind w:left="-284" w:right="-35" w:firstLine="857"/>
        <w:contextualSpacing/>
        <w:jc w:val="both"/>
        <w:textAlignment w:val="baseline"/>
        <w:rPr>
          <w:sz w:val="20"/>
          <w:szCs w:val="20"/>
        </w:rPr>
      </w:pPr>
      <w:r w:rsidRPr="008A356B">
        <w:rPr>
          <w:sz w:val="20"/>
          <w:szCs w:val="20"/>
        </w:rPr>
        <w:t>Относительные противопоказания.</w:t>
      </w:r>
    </w:p>
    <w:p w14:paraId="1F804128" w14:textId="77777777" w:rsidR="008A356B" w:rsidRPr="008A356B" w:rsidRDefault="008A356B" w:rsidP="004F029F">
      <w:pPr>
        <w:pStyle w:val="Style"/>
        <w:spacing w:before="8"/>
        <w:ind w:left="-284" w:right="-35" w:firstLine="857"/>
        <w:contextualSpacing/>
        <w:jc w:val="both"/>
        <w:textAlignment w:val="baseline"/>
        <w:rPr>
          <w:sz w:val="20"/>
          <w:szCs w:val="20"/>
        </w:rPr>
      </w:pPr>
      <w:r w:rsidRPr="008A356B">
        <w:rPr>
          <w:sz w:val="20"/>
          <w:szCs w:val="20"/>
        </w:rPr>
        <w:t>1) Общие: остеопороз; низкое содержание эстрогена у женщин – например, после овариоэктомии; доброкачественные новообразования; хронические инфекционные болезни; вредные привычки (злоупотребление алкоголем и курением, наркомания); возраст до 18 лет; беременность и лактация.</w:t>
      </w:r>
    </w:p>
    <w:p w14:paraId="34060BDE" w14:textId="4FE0531D" w:rsidR="008A356B" w:rsidRDefault="008A356B" w:rsidP="004F029F">
      <w:pPr>
        <w:pStyle w:val="Style"/>
        <w:spacing w:before="8"/>
        <w:ind w:left="-284" w:right="-35" w:firstLine="857"/>
        <w:contextualSpacing/>
        <w:jc w:val="both"/>
        <w:textAlignment w:val="baseline"/>
        <w:rPr>
          <w:sz w:val="20"/>
          <w:szCs w:val="20"/>
        </w:rPr>
      </w:pPr>
      <w:r w:rsidRPr="008A356B">
        <w:rPr>
          <w:sz w:val="20"/>
          <w:szCs w:val="20"/>
        </w:rPr>
        <w:t>2) Местные: неудовлетворительная гигиена рта.</w:t>
      </w:r>
    </w:p>
    <w:p w14:paraId="77FFD512" w14:textId="77777777" w:rsidR="005D2532" w:rsidRDefault="005D2532" w:rsidP="00B11761">
      <w:pPr>
        <w:pStyle w:val="Style"/>
        <w:spacing w:before="8"/>
        <w:ind w:left="-284" w:right="-35" w:firstLine="857"/>
        <w:contextualSpacing/>
        <w:jc w:val="both"/>
        <w:textAlignment w:val="baseline"/>
        <w:rPr>
          <w:b/>
          <w:sz w:val="20"/>
          <w:szCs w:val="20"/>
        </w:rPr>
      </w:pPr>
    </w:p>
    <w:p w14:paraId="5AC1B00B" w14:textId="7B17073D" w:rsidR="00B11761" w:rsidRPr="00687623" w:rsidRDefault="00CA288D" w:rsidP="00B11761">
      <w:pPr>
        <w:pStyle w:val="Style"/>
        <w:spacing w:before="8"/>
        <w:ind w:left="-284" w:right="-35" w:firstLine="857"/>
        <w:contextualSpacing/>
        <w:jc w:val="both"/>
        <w:textAlignment w:val="baseline"/>
        <w:rPr>
          <w:sz w:val="20"/>
          <w:szCs w:val="20"/>
        </w:rPr>
      </w:pPr>
      <w:r w:rsidRPr="00687623">
        <w:rPr>
          <w:b/>
          <w:sz w:val="22"/>
          <w:szCs w:val="22"/>
        </w:rPr>
        <w:t xml:space="preserve">Указанные состояния/заболевания являются </w:t>
      </w:r>
      <w:r w:rsidR="00803048" w:rsidRPr="00687623">
        <w:rPr>
          <w:b/>
          <w:sz w:val="22"/>
          <w:szCs w:val="22"/>
        </w:rPr>
        <w:t>действием непреодолимой силы</w:t>
      </w:r>
      <w:r w:rsidR="00687623">
        <w:rPr>
          <w:b/>
          <w:sz w:val="22"/>
          <w:szCs w:val="22"/>
        </w:rPr>
        <w:t xml:space="preserve"> и являются </w:t>
      </w:r>
      <w:r w:rsidR="0065044A">
        <w:rPr>
          <w:b/>
          <w:sz w:val="22"/>
          <w:szCs w:val="22"/>
        </w:rPr>
        <w:t>основанием</w:t>
      </w:r>
      <w:r w:rsidR="00687623">
        <w:rPr>
          <w:b/>
          <w:sz w:val="22"/>
          <w:szCs w:val="22"/>
        </w:rPr>
        <w:t xml:space="preserve"> для отмены гарантийных обязательств. </w:t>
      </w:r>
      <w:r w:rsidR="004F0EFD" w:rsidRPr="00687623">
        <w:rPr>
          <w:b/>
          <w:sz w:val="22"/>
          <w:szCs w:val="22"/>
        </w:rPr>
        <w:t xml:space="preserve"> </w:t>
      </w:r>
      <w:r w:rsidR="00803048" w:rsidRPr="00687623">
        <w:rPr>
          <w:sz w:val="20"/>
          <w:szCs w:val="20"/>
        </w:rPr>
        <w:t xml:space="preserve"> </w:t>
      </w:r>
    </w:p>
    <w:p w14:paraId="48E6ABDA" w14:textId="50BEBC9C" w:rsidR="00803048" w:rsidRPr="00B11761" w:rsidRDefault="0065044A" w:rsidP="00B11761">
      <w:pPr>
        <w:pStyle w:val="Style"/>
        <w:spacing w:before="8"/>
        <w:ind w:left="-284" w:right="-35" w:firstLine="857"/>
        <w:contextualSpacing/>
        <w:jc w:val="both"/>
        <w:textAlignment w:val="baseline"/>
        <w:rPr>
          <w:sz w:val="20"/>
          <w:szCs w:val="20"/>
          <w:highlight w:val="yellow"/>
        </w:rPr>
      </w:pPr>
      <w:r>
        <w:rPr>
          <w:sz w:val="20"/>
          <w:szCs w:val="20"/>
        </w:rPr>
        <w:t xml:space="preserve">* </w:t>
      </w:r>
      <w:r w:rsidR="00B11761" w:rsidRPr="00B11761">
        <w:rPr>
          <w:sz w:val="20"/>
          <w:szCs w:val="20"/>
        </w:rPr>
        <w:t xml:space="preserve">Согласно статье </w:t>
      </w:r>
      <w:r w:rsidR="00803048" w:rsidRPr="00B11761">
        <w:rPr>
          <w:sz w:val="20"/>
          <w:szCs w:val="20"/>
        </w:rPr>
        <w:t>29</w:t>
      </w:r>
      <w:r w:rsidR="00B11761" w:rsidRPr="00B11761">
        <w:t xml:space="preserve"> (</w:t>
      </w:r>
      <w:r w:rsidR="00B11761" w:rsidRPr="00B11761">
        <w:rPr>
          <w:sz w:val="20"/>
          <w:szCs w:val="20"/>
        </w:rPr>
        <w:t xml:space="preserve">Федерального закона от 17.12.99 N 212-ФЗ). </w:t>
      </w:r>
      <w:r w:rsidR="00803048" w:rsidRPr="00B11761">
        <w:rPr>
          <w:sz w:val="20"/>
          <w:szCs w:val="20"/>
        </w:rPr>
        <w:t>Права потребителя при обнаружении недостатков выполненной работы (оказанной услуги)</w:t>
      </w:r>
      <w:r w:rsidR="00B11761" w:rsidRPr="00B11761">
        <w:rPr>
          <w:sz w:val="20"/>
          <w:szCs w:val="20"/>
        </w:rPr>
        <w:t>.</w:t>
      </w:r>
      <w:r w:rsidR="00803048" w:rsidRPr="00B11761">
        <w:rPr>
          <w:sz w:val="20"/>
          <w:szCs w:val="20"/>
        </w:rPr>
        <w:t xml:space="preserve"> В отношении работы (услуги), на которую установлен гарантийный </w:t>
      </w:r>
      <w:r w:rsidR="00803048" w:rsidRPr="00B11761">
        <w:rPr>
          <w:sz w:val="20"/>
          <w:szCs w:val="20"/>
        </w:rPr>
        <w:lastRenderedPageBreak/>
        <w:t>срок, исполнитель отвечает за ее недостатки, если не докажет, что они возникли после принятия работы (услуги) потребителем вследствие нарушения им правил использования результата работы (услуги), действий третьих лиц или непреодолимой силы. (в ред. Федерального закона от 17.12.99 N 212-ФЗ)</w:t>
      </w:r>
      <w:r w:rsidR="0032651E" w:rsidRPr="00B11761">
        <w:rPr>
          <w:sz w:val="20"/>
          <w:szCs w:val="20"/>
        </w:rPr>
        <w:t>.</w:t>
      </w:r>
    </w:p>
    <w:p w14:paraId="0223A1D1" w14:textId="52E2437B" w:rsidR="008A356B" w:rsidRDefault="008A356B" w:rsidP="0005487B">
      <w:pPr>
        <w:pStyle w:val="Style"/>
        <w:ind w:right="-35"/>
        <w:contextualSpacing/>
        <w:textAlignment w:val="baseline"/>
        <w:rPr>
          <w:sz w:val="20"/>
          <w:szCs w:val="20"/>
        </w:rPr>
      </w:pPr>
    </w:p>
    <w:p w14:paraId="4FC46605" w14:textId="77777777" w:rsidR="0005487B" w:rsidRDefault="0005487B" w:rsidP="0032651E">
      <w:pPr>
        <w:pStyle w:val="Style"/>
        <w:ind w:left="-284" w:right="-35" w:firstLine="857"/>
        <w:contextualSpacing/>
        <w:jc w:val="both"/>
        <w:textAlignment w:val="baseline"/>
        <w:rPr>
          <w:sz w:val="20"/>
          <w:szCs w:val="20"/>
        </w:rPr>
      </w:pPr>
    </w:p>
    <w:p w14:paraId="13870497" w14:textId="00536338" w:rsidR="008A356B" w:rsidRPr="00220C6B" w:rsidRDefault="0005487B" w:rsidP="00220C6B">
      <w:pPr>
        <w:pStyle w:val="Style"/>
        <w:ind w:left="-284" w:right="-35" w:firstLine="857"/>
        <w:contextualSpacing/>
        <w:jc w:val="both"/>
        <w:textAlignment w:val="baseline"/>
        <w:rPr>
          <w:b/>
        </w:rPr>
      </w:pPr>
      <w:r w:rsidRPr="00704252">
        <w:t>5</w:t>
      </w:r>
      <w:r w:rsidR="005B63AA" w:rsidRPr="00704252">
        <w:rPr>
          <w:b/>
        </w:rPr>
        <w:t xml:space="preserve">. </w:t>
      </w:r>
      <w:r w:rsidR="005B63AA" w:rsidRPr="00704252">
        <w:rPr>
          <w:b/>
          <w:i/>
        </w:rPr>
        <w:t>ГАРАНТИЙНЫЕ СРОКИ И СРОКИ СЛУЖБЫ</w:t>
      </w:r>
      <w:r w:rsidR="008A356B" w:rsidRPr="00704252">
        <w:rPr>
          <w:b/>
          <w:i/>
        </w:rPr>
        <w:t xml:space="preserve"> при выполнении медицинских услуг </w:t>
      </w:r>
      <w:r w:rsidR="0032651E" w:rsidRPr="00704252">
        <w:rPr>
          <w:b/>
          <w:i/>
        </w:rPr>
        <w:t xml:space="preserve">                                  </w:t>
      </w:r>
      <w:r w:rsidR="008A356B" w:rsidRPr="00704252">
        <w:rPr>
          <w:b/>
          <w:i/>
        </w:rPr>
        <w:t>в ООО «Президент».</w:t>
      </w:r>
      <w:r w:rsidR="008A356B" w:rsidRPr="00704252">
        <w:rPr>
          <w:b/>
        </w:rPr>
        <w:t xml:space="preserve"> </w:t>
      </w:r>
    </w:p>
    <w:p w14:paraId="70702FE8" w14:textId="2B205CC1" w:rsidR="00861B2B" w:rsidRPr="009C41A6" w:rsidRDefault="0005487B" w:rsidP="00057956">
      <w:pPr>
        <w:spacing w:after="160" w:line="240" w:lineRule="auto"/>
        <w:ind w:left="-284" w:right="-35"/>
        <w:contextualSpacing/>
        <w:jc w:val="both"/>
        <w:rPr>
          <w:rFonts w:ascii="Times New Roman" w:eastAsiaTheme="minorEastAsia" w:hAnsi="Times New Roman"/>
          <w:b/>
          <w:bCs/>
          <w:sz w:val="20"/>
          <w:szCs w:val="20"/>
          <w:lang w:eastAsia="zh-CN"/>
        </w:rPr>
      </w:pPr>
      <w:r>
        <w:rPr>
          <w:rFonts w:ascii="Times New Roman" w:eastAsiaTheme="minorEastAsia" w:hAnsi="Times New Roman"/>
          <w:b/>
          <w:bCs/>
          <w:sz w:val="20"/>
          <w:szCs w:val="20"/>
          <w:lang w:eastAsia="zh-CN"/>
        </w:rPr>
        <w:t>5</w:t>
      </w:r>
      <w:r w:rsidR="00533436">
        <w:rPr>
          <w:rFonts w:ascii="Times New Roman" w:eastAsiaTheme="minorEastAsia" w:hAnsi="Times New Roman"/>
          <w:b/>
          <w:bCs/>
          <w:sz w:val="20"/>
          <w:szCs w:val="20"/>
          <w:lang w:eastAsia="zh-CN"/>
        </w:rPr>
        <w:t>.</w:t>
      </w:r>
      <w:r w:rsidR="0032286C">
        <w:rPr>
          <w:rFonts w:ascii="Times New Roman" w:eastAsiaTheme="minorEastAsia" w:hAnsi="Times New Roman"/>
          <w:b/>
          <w:bCs/>
          <w:sz w:val="20"/>
          <w:szCs w:val="20"/>
          <w:lang w:eastAsia="zh-CN"/>
        </w:rPr>
        <w:t>1</w:t>
      </w:r>
      <w:r w:rsidR="00704252">
        <w:rPr>
          <w:rFonts w:ascii="Times New Roman" w:eastAsiaTheme="minorEastAsia" w:hAnsi="Times New Roman"/>
          <w:b/>
          <w:bCs/>
          <w:sz w:val="20"/>
          <w:szCs w:val="20"/>
          <w:lang w:eastAsia="zh-CN"/>
        </w:rPr>
        <w:t>. Гарантийные сроки и сроки службы</w:t>
      </w:r>
      <w:r w:rsidR="00861B2B" w:rsidRPr="009C41A6">
        <w:rPr>
          <w:rFonts w:ascii="Times New Roman" w:eastAsiaTheme="minorEastAsia" w:hAnsi="Times New Roman"/>
          <w:b/>
          <w:bCs/>
          <w:sz w:val="20"/>
          <w:szCs w:val="20"/>
          <w:lang w:eastAsia="zh-CN"/>
        </w:rPr>
        <w:t xml:space="preserve"> на стоматологические услуги п</w:t>
      </w:r>
      <w:r w:rsidR="00D70E62" w:rsidRPr="009C41A6">
        <w:rPr>
          <w:rFonts w:ascii="Times New Roman" w:eastAsiaTheme="minorEastAsia" w:hAnsi="Times New Roman"/>
          <w:b/>
          <w:bCs/>
          <w:sz w:val="20"/>
          <w:szCs w:val="20"/>
          <w:lang w:eastAsia="zh-CN"/>
        </w:rPr>
        <w:t xml:space="preserve">о терапевтической стоматологии </w:t>
      </w:r>
      <w:r>
        <w:rPr>
          <w:rFonts w:ascii="Times New Roman" w:eastAsiaTheme="minorEastAsia" w:hAnsi="Times New Roman"/>
          <w:b/>
          <w:bCs/>
          <w:sz w:val="20"/>
          <w:szCs w:val="20"/>
          <w:lang w:eastAsia="zh-CN"/>
        </w:rPr>
        <w:t xml:space="preserve">взрослым пациентам </w:t>
      </w:r>
      <w:r w:rsidR="00D70E62" w:rsidRPr="009C41A6">
        <w:rPr>
          <w:rFonts w:ascii="Times New Roman" w:eastAsiaTheme="minorEastAsia" w:hAnsi="Times New Roman"/>
          <w:b/>
          <w:bCs/>
          <w:sz w:val="20"/>
          <w:szCs w:val="20"/>
          <w:lang w:eastAsia="zh-CN"/>
        </w:rPr>
        <w:t xml:space="preserve">и </w:t>
      </w:r>
      <w:r w:rsidR="00861B2B" w:rsidRPr="009C41A6">
        <w:rPr>
          <w:rFonts w:ascii="Times New Roman" w:eastAsiaTheme="minorEastAsia" w:hAnsi="Times New Roman"/>
          <w:b/>
          <w:bCs/>
          <w:sz w:val="20"/>
          <w:szCs w:val="20"/>
          <w:lang w:eastAsia="zh-CN"/>
        </w:rPr>
        <w:t>стоматологии детского возраста.</w:t>
      </w:r>
    </w:p>
    <w:p w14:paraId="57857232" w14:textId="77777777" w:rsidR="00861B2B" w:rsidRPr="009C41A6" w:rsidRDefault="00861B2B" w:rsidP="004F029F">
      <w:pPr>
        <w:spacing w:after="160" w:line="240" w:lineRule="auto"/>
        <w:ind w:left="-284" w:right="-35" w:firstLine="857"/>
        <w:contextualSpacing/>
        <w:jc w:val="both"/>
        <w:rPr>
          <w:rFonts w:ascii="Times New Roman" w:eastAsiaTheme="minorHAnsi" w:hAnsi="Times New Roman"/>
          <w:sz w:val="20"/>
          <w:szCs w:val="20"/>
        </w:rPr>
      </w:pPr>
    </w:p>
    <w:tbl>
      <w:tblPr>
        <w:tblW w:w="10838"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844"/>
        <w:gridCol w:w="1568"/>
        <w:gridCol w:w="1426"/>
      </w:tblGrid>
      <w:tr w:rsidR="00861B2B" w:rsidRPr="009C41A6" w14:paraId="355A93FC" w14:textId="77777777" w:rsidTr="0065044A">
        <w:trPr>
          <w:trHeight w:val="624"/>
        </w:trPr>
        <w:tc>
          <w:tcPr>
            <w:tcW w:w="7844" w:type="dxa"/>
          </w:tcPr>
          <w:p w14:paraId="1AEAC91A" w14:textId="77777777" w:rsidR="00861B2B" w:rsidRPr="009C41A6" w:rsidRDefault="00861B2B" w:rsidP="004F029F">
            <w:pPr>
              <w:spacing w:after="0" w:line="240" w:lineRule="auto"/>
              <w:ind w:left="181" w:right="-35"/>
              <w:contextualSpacing/>
              <w:jc w:val="both"/>
              <w:rPr>
                <w:rFonts w:ascii="Times New Roman" w:hAnsi="Times New Roman"/>
                <w:b/>
                <w:sz w:val="20"/>
                <w:szCs w:val="20"/>
              </w:rPr>
            </w:pPr>
            <w:r w:rsidRPr="009C41A6">
              <w:rPr>
                <w:rFonts w:ascii="Times New Roman" w:hAnsi="Times New Roman"/>
                <w:b/>
                <w:sz w:val="20"/>
                <w:szCs w:val="20"/>
              </w:rPr>
              <w:t>Наименование</w:t>
            </w:r>
          </w:p>
        </w:tc>
        <w:tc>
          <w:tcPr>
            <w:tcW w:w="1568" w:type="dxa"/>
          </w:tcPr>
          <w:p w14:paraId="3C319AA0" w14:textId="77777777" w:rsidR="00861B2B" w:rsidRPr="009C41A6" w:rsidRDefault="00861B2B" w:rsidP="004F029F">
            <w:pPr>
              <w:spacing w:after="0" w:line="240" w:lineRule="auto"/>
              <w:ind w:left="35" w:right="-35" w:firstLine="142"/>
              <w:contextualSpacing/>
              <w:jc w:val="center"/>
              <w:rPr>
                <w:rFonts w:ascii="Times New Roman" w:hAnsi="Times New Roman"/>
                <w:b/>
                <w:sz w:val="20"/>
                <w:szCs w:val="20"/>
              </w:rPr>
            </w:pPr>
            <w:r w:rsidRPr="009C41A6">
              <w:rPr>
                <w:rFonts w:ascii="Times New Roman" w:hAnsi="Times New Roman"/>
                <w:b/>
                <w:sz w:val="20"/>
                <w:szCs w:val="20"/>
              </w:rPr>
              <w:t>Срок гарантии</w:t>
            </w:r>
          </w:p>
        </w:tc>
        <w:tc>
          <w:tcPr>
            <w:tcW w:w="1426" w:type="dxa"/>
          </w:tcPr>
          <w:p w14:paraId="5605BE18" w14:textId="77777777" w:rsidR="00861B2B" w:rsidRPr="009C41A6" w:rsidRDefault="00861B2B" w:rsidP="004F029F">
            <w:pPr>
              <w:spacing w:after="0" w:line="240" w:lineRule="auto"/>
              <w:ind w:left="-110" w:right="-35" w:firstLine="240"/>
              <w:contextualSpacing/>
              <w:jc w:val="center"/>
              <w:rPr>
                <w:rFonts w:ascii="Times New Roman" w:hAnsi="Times New Roman"/>
                <w:b/>
                <w:sz w:val="20"/>
                <w:szCs w:val="20"/>
              </w:rPr>
            </w:pPr>
            <w:r w:rsidRPr="009C41A6">
              <w:rPr>
                <w:rFonts w:ascii="Times New Roman" w:hAnsi="Times New Roman"/>
                <w:b/>
                <w:sz w:val="20"/>
                <w:szCs w:val="20"/>
              </w:rPr>
              <w:t>Срок службы</w:t>
            </w:r>
          </w:p>
        </w:tc>
      </w:tr>
      <w:tr w:rsidR="00861B2B" w:rsidRPr="009C41A6" w14:paraId="51090D71" w14:textId="77777777" w:rsidTr="0065044A">
        <w:trPr>
          <w:trHeight w:val="198"/>
        </w:trPr>
        <w:tc>
          <w:tcPr>
            <w:tcW w:w="7844" w:type="dxa"/>
          </w:tcPr>
          <w:p w14:paraId="6EEBE849" w14:textId="70BBA781" w:rsidR="00861B2B" w:rsidRPr="009C41A6" w:rsidRDefault="00861B2B" w:rsidP="004F029F">
            <w:pPr>
              <w:spacing w:after="0" w:line="240" w:lineRule="auto"/>
              <w:ind w:left="181" w:right="-35"/>
              <w:contextualSpacing/>
              <w:jc w:val="both"/>
              <w:rPr>
                <w:rFonts w:ascii="Times New Roman" w:hAnsi="Times New Roman"/>
                <w:sz w:val="20"/>
                <w:szCs w:val="20"/>
              </w:rPr>
            </w:pPr>
            <w:r w:rsidRPr="009C41A6">
              <w:rPr>
                <w:rFonts w:ascii="Times New Roman" w:hAnsi="Times New Roman"/>
                <w:sz w:val="20"/>
                <w:szCs w:val="20"/>
              </w:rPr>
              <w:t xml:space="preserve">Пломба из стекло-иономерного цемента или композита </w:t>
            </w:r>
            <w:r w:rsidRPr="009C41A6">
              <w:rPr>
                <w:rFonts w:ascii="Times New Roman" w:hAnsi="Times New Roman"/>
                <w:b/>
                <w:sz w:val="20"/>
                <w:szCs w:val="20"/>
              </w:rPr>
              <w:t>(временные или молочные зубы)</w:t>
            </w:r>
            <w:r w:rsidR="0032651E">
              <w:rPr>
                <w:rFonts w:ascii="Times New Roman" w:hAnsi="Times New Roman"/>
                <w:b/>
                <w:sz w:val="20"/>
                <w:szCs w:val="20"/>
              </w:rPr>
              <w:t>.</w:t>
            </w:r>
          </w:p>
        </w:tc>
        <w:tc>
          <w:tcPr>
            <w:tcW w:w="1568" w:type="dxa"/>
          </w:tcPr>
          <w:p w14:paraId="6B3B2C22" w14:textId="77777777" w:rsidR="00861B2B" w:rsidRPr="009C41A6" w:rsidRDefault="00861B2B" w:rsidP="004F029F">
            <w:pPr>
              <w:spacing w:after="0" w:line="240" w:lineRule="auto"/>
              <w:ind w:left="35" w:right="-35" w:firstLine="142"/>
              <w:contextualSpacing/>
              <w:jc w:val="center"/>
              <w:rPr>
                <w:rFonts w:ascii="Times New Roman" w:hAnsi="Times New Roman"/>
                <w:sz w:val="20"/>
                <w:szCs w:val="20"/>
              </w:rPr>
            </w:pPr>
            <w:r w:rsidRPr="009C41A6">
              <w:rPr>
                <w:rFonts w:ascii="Times New Roman" w:hAnsi="Times New Roman"/>
                <w:sz w:val="20"/>
                <w:szCs w:val="20"/>
              </w:rPr>
              <w:t>1 мес</w:t>
            </w:r>
          </w:p>
        </w:tc>
        <w:tc>
          <w:tcPr>
            <w:tcW w:w="1426" w:type="dxa"/>
          </w:tcPr>
          <w:p w14:paraId="5818F8AE" w14:textId="77777777" w:rsidR="00861B2B" w:rsidRPr="009C41A6" w:rsidRDefault="00861B2B" w:rsidP="004F029F">
            <w:pPr>
              <w:spacing w:after="0" w:line="240" w:lineRule="auto"/>
              <w:ind w:left="-110" w:right="-35" w:firstLine="240"/>
              <w:contextualSpacing/>
              <w:jc w:val="center"/>
              <w:rPr>
                <w:rFonts w:ascii="Times New Roman" w:hAnsi="Times New Roman"/>
                <w:sz w:val="20"/>
                <w:szCs w:val="20"/>
              </w:rPr>
            </w:pPr>
            <w:r w:rsidRPr="009C41A6">
              <w:rPr>
                <w:rFonts w:ascii="Times New Roman" w:hAnsi="Times New Roman"/>
                <w:sz w:val="20"/>
                <w:szCs w:val="20"/>
              </w:rPr>
              <w:t>3 мес</w:t>
            </w:r>
          </w:p>
        </w:tc>
      </w:tr>
      <w:tr w:rsidR="0005487B" w:rsidRPr="009C41A6" w14:paraId="7E2652D3" w14:textId="77777777" w:rsidTr="0065044A">
        <w:trPr>
          <w:trHeight w:val="399"/>
        </w:trPr>
        <w:tc>
          <w:tcPr>
            <w:tcW w:w="7844" w:type="dxa"/>
          </w:tcPr>
          <w:p w14:paraId="6AFE738F" w14:textId="648E79AD" w:rsidR="0005487B" w:rsidRPr="009C41A6" w:rsidRDefault="0005487B" w:rsidP="0005487B">
            <w:pPr>
              <w:spacing w:after="0" w:line="240" w:lineRule="auto"/>
              <w:ind w:left="181" w:right="-35"/>
              <w:contextualSpacing/>
              <w:jc w:val="both"/>
              <w:rPr>
                <w:rFonts w:ascii="Times New Roman" w:hAnsi="Times New Roman"/>
                <w:sz w:val="20"/>
                <w:szCs w:val="20"/>
              </w:rPr>
            </w:pPr>
            <w:r w:rsidRPr="009C41A6">
              <w:rPr>
                <w:rFonts w:ascii="Times New Roman" w:hAnsi="Times New Roman"/>
                <w:sz w:val="20"/>
                <w:szCs w:val="20"/>
              </w:rPr>
              <w:t xml:space="preserve">Пломбы из композита светового отверждения, вкладки  -  </w:t>
            </w:r>
            <w:r w:rsidRPr="009C41A6">
              <w:rPr>
                <w:rFonts w:ascii="Times New Roman" w:hAnsi="Times New Roman"/>
                <w:sz w:val="20"/>
                <w:szCs w:val="20"/>
                <w:lang w:val="en-US"/>
              </w:rPr>
              <w:t>I</w:t>
            </w:r>
            <w:r w:rsidRPr="009C41A6">
              <w:rPr>
                <w:rFonts w:ascii="Times New Roman" w:hAnsi="Times New Roman"/>
                <w:sz w:val="20"/>
                <w:szCs w:val="20"/>
              </w:rPr>
              <w:t xml:space="preserve">, </w:t>
            </w:r>
            <w:r w:rsidRPr="009C41A6">
              <w:rPr>
                <w:rFonts w:ascii="Times New Roman" w:hAnsi="Times New Roman"/>
                <w:sz w:val="20"/>
                <w:szCs w:val="20"/>
                <w:lang w:val="en-US"/>
              </w:rPr>
              <w:t>II</w:t>
            </w:r>
            <w:r w:rsidRPr="009C41A6">
              <w:rPr>
                <w:rFonts w:ascii="Times New Roman" w:hAnsi="Times New Roman"/>
                <w:sz w:val="20"/>
                <w:szCs w:val="20"/>
              </w:rPr>
              <w:t xml:space="preserve">  (2 поверхности), </w:t>
            </w:r>
            <w:r w:rsidRPr="009C41A6">
              <w:rPr>
                <w:rFonts w:ascii="Times New Roman" w:hAnsi="Times New Roman"/>
                <w:sz w:val="20"/>
                <w:szCs w:val="20"/>
                <w:lang w:val="en-US"/>
              </w:rPr>
              <w:t>III</w:t>
            </w:r>
            <w:r w:rsidRPr="009C41A6">
              <w:rPr>
                <w:rFonts w:ascii="Times New Roman" w:hAnsi="Times New Roman"/>
                <w:sz w:val="20"/>
                <w:szCs w:val="20"/>
              </w:rPr>
              <w:t xml:space="preserve">, </w:t>
            </w:r>
            <w:r w:rsidRPr="009C41A6">
              <w:rPr>
                <w:rFonts w:ascii="Times New Roman" w:hAnsi="Times New Roman"/>
                <w:sz w:val="20"/>
                <w:szCs w:val="20"/>
                <w:lang w:val="en-US"/>
              </w:rPr>
              <w:t>V</w:t>
            </w:r>
            <w:r w:rsidRPr="009C41A6">
              <w:rPr>
                <w:rFonts w:ascii="Times New Roman" w:hAnsi="Times New Roman"/>
                <w:sz w:val="20"/>
                <w:szCs w:val="20"/>
              </w:rPr>
              <w:t xml:space="preserve"> класс по Блеку</w:t>
            </w:r>
            <w:r>
              <w:rPr>
                <w:rFonts w:ascii="Times New Roman" w:hAnsi="Times New Roman"/>
                <w:sz w:val="20"/>
                <w:szCs w:val="20"/>
              </w:rPr>
              <w:t>.</w:t>
            </w:r>
          </w:p>
        </w:tc>
        <w:tc>
          <w:tcPr>
            <w:tcW w:w="1568" w:type="dxa"/>
          </w:tcPr>
          <w:p w14:paraId="3EA427D1" w14:textId="77777777" w:rsidR="0005487B" w:rsidRPr="009C41A6" w:rsidRDefault="0005487B" w:rsidP="0005487B">
            <w:pPr>
              <w:spacing w:after="0" w:line="240" w:lineRule="auto"/>
              <w:ind w:left="35" w:right="-35" w:firstLine="142"/>
              <w:contextualSpacing/>
              <w:jc w:val="center"/>
              <w:rPr>
                <w:rFonts w:ascii="Times New Roman" w:hAnsi="Times New Roman"/>
                <w:sz w:val="20"/>
                <w:szCs w:val="20"/>
              </w:rPr>
            </w:pPr>
            <w:r w:rsidRPr="009C41A6">
              <w:rPr>
                <w:rFonts w:ascii="Times New Roman" w:hAnsi="Times New Roman"/>
                <w:sz w:val="20"/>
                <w:szCs w:val="20"/>
              </w:rPr>
              <w:t>1 год</w:t>
            </w:r>
          </w:p>
        </w:tc>
        <w:tc>
          <w:tcPr>
            <w:tcW w:w="1426" w:type="dxa"/>
          </w:tcPr>
          <w:p w14:paraId="3A9841EF" w14:textId="0A98F514" w:rsidR="0005487B" w:rsidRPr="009C41A6" w:rsidRDefault="0005487B" w:rsidP="0005487B">
            <w:pPr>
              <w:spacing w:after="0" w:line="240" w:lineRule="auto"/>
              <w:ind w:left="-110" w:right="-35" w:firstLine="240"/>
              <w:contextualSpacing/>
              <w:jc w:val="center"/>
              <w:rPr>
                <w:rFonts w:ascii="Times New Roman" w:hAnsi="Times New Roman"/>
                <w:sz w:val="20"/>
                <w:szCs w:val="20"/>
              </w:rPr>
            </w:pPr>
            <w:r>
              <w:rPr>
                <w:rFonts w:ascii="Times New Roman" w:hAnsi="Times New Roman"/>
                <w:sz w:val="20"/>
                <w:szCs w:val="20"/>
              </w:rPr>
              <w:t>1,5</w:t>
            </w:r>
            <w:r w:rsidRPr="009C41A6">
              <w:rPr>
                <w:rFonts w:ascii="Times New Roman" w:hAnsi="Times New Roman"/>
                <w:sz w:val="20"/>
                <w:szCs w:val="20"/>
              </w:rPr>
              <w:t xml:space="preserve"> года</w:t>
            </w:r>
          </w:p>
        </w:tc>
      </w:tr>
      <w:tr w:rsidR="0005487B" w:rsidRPr="009C41A6" w14:paraId="088DFA5D" w14:textId="77777777" w:rsidTr="0065044A">
        <w:trPr>
          <w:trHeight w:val="354"/>
        </w:trPr>
        <w:tc>
          <w:tcPr>
            <w:tcW w:w="7844" w:type="dxa"/>
          </w:tcPr>
          <w:p w14:paraId="1F44632A" w14:textId="24BD86E4" w:rsidR="0005487B" w:rsidRPr="009C41A6" w:rsidRDefault="0005487B" w:rsidP="0005487B">
            <w:pPr>
              <w:spacing w:after="0" w:line="240" w:lineRule="auto"/>
              <w:ind w:left="181" w:right="-35"/>
              <w:contextualSpacing/>
              <w:jc w:val="both"/>
              <w:rPr>
                <w:rFonts w:ascii="Times New Roman" w:hAnsi="Times New Roman"/>
                <w:sz w:val="20"/>
                <w:szCs w:val="20"/>
              </w:rPr>
            </w:pPr>
            <w:r w:rsidRPr="009C41A6">
              <w:rPr>
                <w:rFonts w:ascii="Times New Roman" w:hAnsi="Times New Roman"/>
                <w:sz w:val="20"/>
                <w:szCs w:val="20"/>
              </w:rPr>
              <w:t xml:space="preserve">Пломбы из композита светового отверждения, вкладки  – </w:t>
            </w:r>
            <w:r w:rsidRPr="009C41A6">
              <w:rPr>
                <w:rFonts w:ascii="Times New Roman" w:hAnsi="Times New Roman"/>
                <w:sz w:val="20"/>
                <w:szCs w:val="20"/>
                <w:lang w:val="en-US"/>
              </w:rPr>
              <w:t>II</w:t>
            </w:r>
            <w:r w:rsidRPr="009C41A6">
              <w:rPr>
                <w:rFonts w:ascii="Times New Roman" w:hAnsi="Times New Roman"/>
                <w:sz w:val="20"/>
                <w:szCs w:val="20"/>
              </w:rPr>
              <w:t xml:space="preserve">  (3 и более поверхности),  </w:t>
            </w:r>
            <w:r w:rsidRPr="009C41A6">
              <w:rPr>
                <w:rFonts w:ascii="Times New Roman" w:hAnsi="Times New Roman"/>
                <w:sz w:val="20"/>
                <w:szCs w:val="20"/>
                <w:lang w:val="en-US"/>
              </w:rPr>
              <w:t>IV</w:t>
            </w:r>
            <w:r w:rsidRPr="009C41A6">
              <w:rPr>
                <w:rFonts w:ascii="Times New Roman" w:hAnsi="Times New Roman"/>
                <w:sz w:val="20"/>
                <w:szCs w:val="20"/>
              </w:rPr>
              <w:t xml:space="preserve">,  </w:t>
            </w:r>
            <w:r w:rsidRPr="009C41A6">
              <w:rPr>
                <w:rFonts w:ascii="Times New Roman" w:hAnsi="Times New Roman"/>
                <w:sz w:val="20"/>
                <w:szCs w:val="20"/>
                <w:lang w:val="en-US"/>
              </w:rPr>
              <w:t>VI</w:t>
            </w:r>
            <w:r w:rsidRPr="009C41A6">
              <w:rPr>
                <w:rFonts w:ascii="Times New Roman" w:hAnsi="Times New Roman"/>
                <w:sz w:val="20"/>
                <w:szCs w:val="20"/>
              </w:rPr>
              <w:t xml:space="preserve"> класс по Блеку, прямой винир, непрямой винир</w:t>
            </w:r>
            <w:r>
              <w:rPr>
                <w:rFonts w:ascii="Times New Roman" w:hAnsi="Times New Roman"/>
                <w:sz w:val="20"/>
                <w:szCs w:val="20"/>
              </w:rPr>
              <w:t>.</w:t>
            </w:r>
          </w:p>
        </w:tc>
        <w:tc>
          <w:tcPr>
            <w:tcW w:w="1568" w:type="dxa"/>
          </w:tcPr>
          <w:p w14:paraId="1D9CF523" w14:textId="77777777" w:rsidR="0005487B" w:rsidRPr="009C41A6" w:rsidRDefault="0005487B" w:rsidP="0005487B">
            <w:pPr>
              <w:spacing w:after="0" w:line="240" w:lineRule="auto"/>
              <w:ind w:left="35" w:right="-35" w:firstLine="142"/>
              <w:contextualSpacing/>
              <w:jc w:val="center"/>
              <w:rPr>
                <w:rFonts w:ascii="Times New Roman" w:hAnsi="Times New Roman"/>
                <w:sz w:val="20"/>
                <w:szCs w:val="20"/>
              </w:rPr>
            </w:pPr>
            <w:r w:rsidRPr="009C41A6">
              <w:rPr>
                <w:rFonts w:ascii="Times New Roman" w:hAnsi="Times New Roman"/>
                <w:sz w:val="20"/>
                <w:szCs w:val="20"/>
              </w:rPr>
              <w:t>6 месяцев</w:t>
            </w:r>
          </w:p>
        </w:tc>
        <w:tc>
          <w:tcPr>
            <w:tcW w:w="1426" w:type="dxa"/>
          </w:tcPr>
          <w:p w14:paraId="29750001" w14:textId="77777777" w:rsidR="0005487B" w:rsidRPr="009C41A6" w:rsidRDefault="0005487B" w:rsidP="0005487B">
            <w:pPr>
              <w:spacing w:after="0" w:line="240" w:lineRule="auto"/>
              <w:ind w:left="-110" w:right="-35" w:firstLine="240"/>
              <w:contextualSpacing/>
              <w:jc w:val="center"/>
              <w:rPr>
                <w:rFonts w:ascii="Times New Roman" w:hAnsi="Times New Roman"/>
                <w:sz w:val="20"/>
                <w:szCs w:val="20"/>
              </w:rPr>
            </w:pPr>
            <w:r w:rsidRPr="009C41A6">
              <w:rPr>
                <w:rFonts w:ascii="Times New Roman" w:hAnsi="Times New Roman"/>
                <w:sz w:val="20"/>
                <w:szCs w:val="20"/>
                <w:lang w:val="en-US"/>
              </w:rPr>
              <w:t xml:space="preserve">1 </w:t>
            </w:r>
            <w:r w:rsidRPr="009C41A6">
              <w:rPr>
                <w:rFonts w:ascii="Times New Roman" w:hAnsi="Times New Roman"/>
                <w:sz w:val="20"/>
                <w:szCs w:val="20"/>
              </w:rPr>
              <w:t>год</w:t>
            </w:r>
          </w:p>
        </w:tc>
      </w:tr>
      <w:tr w:rsidR="0005487B" w:rsidRPr="009C41A6" w14:paraId="39D5C685" w14:textId="77777777" w:rsidTr="0065044A">
        <w:trPr>
          <w:trHeight w:val="171"/>
        </w:trPr>
        <w:tc>
          <w:tcPr>
            <w:tcW w:w="7844" w:type="dxa"/>
          </w:tcPr>
          <w:p w14:paraId="49CA66A6" w14:textId="15DF9574" w:rsidR="0005487B" w:rsidRPr="009C41A6" w:rsidRDefault="0005487B" w:rsidP="0005487B">
            <w:pPr>
              <w:spacing w:after="0" w:line="240" w:lineRule="auto"/>
              <w:ind w:left="181" w:right="-35"/>
              <w:contextualSpacing/>
              <w:jc w:val="both"/>
              <w:rPr>
                <w:rFonts w:ascii="Times New Roman" w:hAnsi="Times New Roman"/>
                <w:sz w:val="20"/>
                <w:szCs w:val="20"/>
              </w:rPr>
            </w:pPr>
            <w:r w:rsidRPr="009C41A6">
              <w:rPr>
                <w:rFonts w:ascii="Times New Roman" w:hAnsi="Times New Roman"/>
                <w:sz w:val="20"/>
                <w:szCs w:val="20"/>
              </w:rPr>
              <w:t>Шина из стекловолокна и композита, адгезивный мостовидный протез</w:t>
            </w:r>
            <w:r>
              <w:rPr>
                <w:rFonts w:ascii="Times New Roman" w:hAnsi="Times New Roman"/>
                <w:sz w:val="20"/>
                <w:szCs w:val="20"/>
              </w:rPr>
              <w:t>.</w:t>
            </w:r>
          </w:p>
        </w:tc>
        <w:tc>
          <w:tcPr>
            <w:tcW w:w="1568" w:type="dxa"/>
          </w:tcPr>
          <w:p w14:paraId="74D0D63A" w14:textId="3DF205AC" w:rsidR="0005487B" w:rsidRPr="009C41A6" w:rsidRDefault="0005487B" w:rsidP="0005487B">
            <w:pPr>
              <w:spacing w:after="0" w:line="240" w:lineRule="auto"/>
              <w:ind w:left="35" w:right="-35" w:firstLine="142"/>
              <w:contextualSpacing/>
              <w:jc w:val="center"/>
              <w:rPr>
                <w:rFonts w:ascii="Times New Roman" w:hAnsi="Times New Roman"/>
                <w:sz w:val="20"/>
                <w:szCs w:val="20"/>
              </w:rPr>
            </w:pPr>
            <w:r w:rsidRPr="009C41A6">
              <w:rPr>
                <w:rFonts w:ascii="Times New Roman" w:hAnsi="Times New Roman"/>
                <w:sz w:val="20"/>
                <w:szCs w:val="20"/>
              </w:rPr>
              <w:t>3</w:t>
            </w:r>
            <w:r>
              <w:rPr>
                <w:rFonts w:ascii="Times New Roman" w:hAnsi="Times New Roman"/>
                <w:sz w:val="20"/>
                <w:szCs w:val="20"/>
              </w:rPr>
              <w:t xml:space="preserve"> </w:t>
            </w:r>
            <w:r w:rsidRPr="009C41A6">
              <w:rPr>
                <w:rFonts w:ascii="Times New Roman" w:hAnsi="Times New Roman"/>
                <w:sz w:val="20"/>
                <w:szCs w:val="20"/>
              </w:rPr>
              <w:t>мес</w:t>
            </w:r>
            <w:r>
              <w:rPr>
                <w:rFonts w:ascii="Times New Roman" w:hAnsi="Times New Roman"/>
                <w:sz w:val="20"/>
                <w:szCs w:val="20"/>
              </w:rPr>
              <w:t>.</w:t>
            </w:r>
          </w:p>
        </w:tc>
        <w:tc>
          <w:tcPr>
            <w:tcW w:w="1426" w:type="dxa"/>
          </w:tcPr>
          <w:p w14:paraId="0AB76CCE" w14:textId="0F3ABFE3" w:rsidR="0005487B" w:rsidRPr="009C41A6" w:rsidRDefault="0005487B" w:rsidP="0005487B">
            <w:pPr>
              <w:spacing w:after="0" w:line="240" w:lineRule="auto"/>
              <w:ind w:left="-110" w:right="-35" w:firstLine="240"/>
              <w:contextualSpacing/>
              <w:jc w:val="center"/>
              <w:rPr>
                <w:rFonts w:ascii="Times New Roman" w:hAnsi="Times New Roman"/>
                <w:sz w:val="20"/>
                <w:szCs w:val="20"/>
              </w:rPr>
            </w:pPr>
            <w:r w:rsidRPr="009C41A6">
              <w:rPr>
                <w:rFonts w:ascii="Times New Roman" w:hAnsi="Times New Roman"/>
                <w:sz w:val="20"/>
                <w:szCs w:val="20"/>
              </w:rPr>
              <w:t>6 мес</w:t>
            </w:r>
            <w:r>
              <w:rPr>
                <w:rFonts w:ascii="Times New Roman" w:hAnsi="Times New Roman"/>
                <w:sz w:val="20"/>
                <w:szCs w:val="20"/>
              </w:rPr>
              <w:t>.</w:t>
            </w:r>
          </w:p>
        </w:tc>
      </w:tr>
      <w:tr w:rsidR="0005487B" w:rsidRPr="009C41A6" w14:paraId="1E8C6FA3" w14:textId="77777777" w:rsidTr="0065044A">
        <w:trPr>
          <w:trHeight w:val="171"/>
        </w:trPr>
        <w:tc>
          <w:tcPr>
            <w:tcW w:w="7844" w:type="dxa"/>
          </w:tcPr>
          <w:p w14:paraId="592DB22F" w14:textId="5832C30E" w:rsidR="0005487B" w:rsidRPr="009C41A6" w:rsidRDefault="0005487B" w:rsidP="0005487B">
            <w:pPr>
              <w:spacing w:after="0" w:line="240" w:lineRule="auto"/>
              <w:ind w:left="181" w:right="-35"/>
              <w:contextualSpacing/>
              <w:jc w:val="both"/>
              <w:rPr>
                <w:rFonts w:ascii="Times New Roman" w:hAnsi="Times New Roman"/>
                <w:sz w:val="20"/>
                <w:szCs w:val="20"/>
              </w:rPr>
            </w:pPr>
            <w:r w:rsidRPr="009C41A6">
              <w:rPr>
                <w:rFonts w:ascii="Times New Roman" w:hAnsi="Times New Roman"/>
                <w:sz w:val="20"/>
                <w:szCs w:val="20"/>
              </w:rPr>
              <w:t>Установка скайса</w:t>
            </w:r>
            <w:r>
              <w:rPr>
                <w:rFonts w:ascii="Times New Roman" w:hAnsi="Times New Roman"/>
                <w:sz w:val="20"/>
                <w:szCs w:val="20"/>
              </w:rPr>
              <w:t>.</w:t>
            </w:r>
          </w:p>
        </w:tc>
        <w:tc>
          <w:tcPr>
            <w:tcW w:w="1568" w:type="dxa"/>
          </w:tcPr>
          <w:p w14:paraId="4919950F" w14:textId="0C6750BF" w:rsidR="0005487B" w:rsidRPr="009C41A6" w:rsidRDefault="0005487B" w:rsidP="0005487B">
            <w:pPr>
              <w:spacing w:after="0" w:line="240" w:lineRule="auto"/>
              <w:ind w:left="35" w:right="-35" w:firstLine="142"/>
              <w:contextualSpacing/>
              <w:jc w:val="center"/>
              <w:rPr>
                <w:rFonts w:ascii="Times New Roman" w:hAnsi="Times New Roman"/>
                <w:sz w:val="20"/>
                <w:szCs w:val="20"/>
              </w:rPr>
            </w:pPr>
            <w:r w:rsidRPr="009C41A6">
              <w:rPr>
                <w:rFonts w:ascii="Times New Roman" w:hAnsi="Times New Roman"/>
                <w:sz w:val="20"/>
                <w:szCs w:val="20"/>
              </w:rPr>
              <w:t>1 мес</w:t>
            </w:r>
            <w:r>
              <w:rPr>
                <w:rFonts w:ascii="Times New Roman" w:hAnsi="Times New Roman"/>
                <w:sz w:val="20"/>
                <w:szCs w:val="20"/>
              </w:rPr>
              <w:t>.</w:t>
            </w:r>
          </w:p>
        </w:tc>
        <w:tc>
          <w:tcPr>
            <w:tcW w:w="1426" w:type="dxa"/>
          </w:tcPr>
          <w:p w14:paraId="75782E12" w14:textId="0B12BFE8" w:rsidR="0005487B" w:rsidRPr="0032651E" w:rsidRDefault="0005487B" w:rsidP="0005487B">
            <w:pPr>
              <w:pStyle w:val="a3"/>
              <w:spacing w:after="0" w:line="240" w:lineRule="auto"/>
              <w:ind w:left="270" w:right="-35" w:hanging="96"/>
              <w:jc w:val="center"/>
              <w:rPr>
                <w:rFonts w:ascii="Times New Roman" w:hAnsi="Times New Roman"/>
                <w:sz w:val="20"/>
                <w:szCs w:val="20"/>
              </w:rPr>
            </w:pPr>
            <w:r>
              <w:rPr>
                <w:rFonts w:ascii="Times New Roman" w:hAnsi="Times New Roman"/>
                <w:sz w:val="20"/>
                <w:szCs w:val="20"/>
              </w:rPr>
              <w:t xml:space="preserve">3 </w:t>
            </w:r>
            <w:r w:rsidRPr="0032651E">
              <w:rPr>
                <w:rFonts w:ascii="Times New Roman" w:hAnsi="Times New Roman"/>
                <w:sz w:val="20"/>
                <w:szCs w:val="20"/>
              </w:rPr>
              <w:t>мес</w:t>
            </w:r>
          </w:p>
        </w:tc>
      </w:tr>
      <w:tr w:rsidR="00057956" w:rsidRPr="009C41A6" w14:paraId="718260E4" w14:textId="77777777" w:rsidTr="0065044A">
        <w:trPr>
          <w:trHeight w:val="171"/>
        </w:trPr>
        <w:tc>
          <w:tcPr>
            <w:tcW w:w="7844" w:type="dxa"/>
          </w:tcPr>
          <w:p w14:paraId="0AC8B6FA" w14:textId="32834BB4" w:rsidR="00057956" w:rsidRPr="009C41A6" w:rsidRDefault="00057956" w:rsidP="00057956">
            <w:pPr>
              <w:spacing w:after="0" w:line="240" w:lineRule="auto"/>
              <w:ind w:left="181" w:right="-35"/>
              <w:contextualSpacing/>
              <w:jc w:val="both"/>
              <w:rPr>
                <w:rFonts w:ascii="Times New Roman" w:hAnsi="Times New Roman"/>
                <w:sz w:val="20"/>
                <w:szCs w:val="20"/>
              </w:rPr>
            </w:pPr>
            <w:r w:rsidRPr="00057956">
              <w:rPr>
                <w:rFonts w:ascii="Times New Roman" w:hAnsi="Times New Roman"/>
                <w:sz w:val="20"/>
                <w:szCs w:val="20"/>
              </w:rPr>
              <w:t>Устранение скола керамики искусственной коронки</w:t>
            </w:r>
            <w:r w:rsidR="00B80D32">
              <w:rPr>
                <w:rFonts w:ascii="Times New Roman" w:hAnsi="Times New Roman"/>
                <w:sz w:val="20"/>
                <w:szCs w:val="20"/>
              </w:rPr>
              <w:t>.</w:t>
            </w:r>
          </w:p>
        </w:tc>
        <w:tc>
          <w:tcPr>
            <w:tcW w:w="1568" w:type="dxa"/>
          </w:tcPr>
          <w:p w14:paraId="51204D8A" w14:textId="064886D1" w:rsidR="00057956" w:rsidRPr="009C41A6" w:rsidRDefault="00057956" w:rsidP="00057956">
            <w:pPr>
              <w:spacing w:after="0" w:line="240" w:lineRule="auto"/>
              <w:ind w:left="35" w:right="-35" w:firstLine="142"/>
              <w:contextualSpacing/>
              <w:jc w:val="center"/>
              <w:rPr>
                <w:rFonts w:ascii="Times New Roman" w:hAnsi="Times New Roman"/>
                <w:sz w:val="20"/>
                <w:szCs w:val="20"/>
              </w:rPr>
            </w:pPr>
            <w:r>
              <w:rPr>
                <w:rFonts w:ascii="Times New Roman" w:hAnsi="Times New Roman"/>
                <w:sz w:val="20"/>
                <w:szCs w:val="20"/>
              </w:rPr>
              <w:t>1 день</w:t>
            </w:r>
          </w:p>
        </w:tc>
        <w:tc>
          <w:tcPr>
            <w:tcW w:w="1426" w:type="dxa"/>
          </w:tcPr>
          <w:p w14:paraId="5F4B943A" w14:textId="2768BB7F" w:rsidR="00057956" w:rsidRDefault="00057956" w:rsidP="00057956">
            <w:pPr>
              <w:pStyle w:val="a3"/>
              <w:spacing w:after="0" w:line="240" w:lineRule="auto"/>
              <w:ind w:left="270" w:right="-35" w:hanging="96"/>
              <w:jc w:val="center"/>
              <w:rPr>
                <w:rFonts w:ascii="Times New Roman" w:hAnsi="Times New Roman"/>
                <w:sz w:val="20"/>
                <w:szCs w:val="20"/>
              </w:rPr>
            </w:pPr>
            <w:r>
              <w:rPr>
                <w:rFonts w:ascii="Times New Roman" w:hAnsi="Times New Roman"/>
                <w:sz w:val="20"/>
                <w:szCs w:val="20"/>
              </w:rPr>
              <w:t>3 дня</w:t>
            </w:r>
          </w:p>
        </w:tc>
      </w:tr>
      <w:tr w:rsidR="005355BF" w:rsidRPr="009C41A6" w14:paraId="1FF04C71" w14:textId="77777777" w:rsidTr="0065044A">
        <w:trPr>
          <w:trHeight w:val="171"/>
        </w:trPr>
        <w:tc>
          <w:tcPr>
            <w:tcW w:w="7844" w:type="dxa"/>
          </w:tcPr>
          <w:p w14:paraId="2A2CB802" w14:textId="006BF6BE" w:rsidR="005355BF" w:rsidRPr="009C41A6" w:rsidRDefault="005355BF" w:rsidP="0005487B">
            <w:pPr>
              <w:spacing w:after="0" w:line="240" w:lineRule="auto"/>
              <w:ind w:left="181" w:right="-35"/>
              <w:contextualSpacing/>
              <w:jc w:val="both"/>
              <w:rPr>
                <w:rFonts w:ascii="Times New Roman" w:hAnsi="Times New Roman"/>
                <w:sz w:val="20"/>
                <w:szCs w:val="20"/>
              </w:rPr>
            </w:pPr>
            <w:r>
              <w:rPr>
                <w:rFonts w:ascii="Times New Roman" w:hAnsi="Times New Roman"/>
                <w:sz w:val="20"/>
                <w:szCs w:val="20"/>
              </w:rPr>
              <w:t>Эффективность эндодонтического лечения</w:t>
            </w:r>
            <w:r w:rsidR="00B80D32">
              <w:rPr>
                <w:rFonts w:ascii="Times New Roman" w:hAnsi="Times New Roman"/>
                <w:sz w:val="20"/>
                <w:szCs w:val="20"/>
              </w:rPr>
              <w:t>.</w:t>
            </w:r>
          </w:p>
        </w:tc>
        <w:tc>
          <w:tcPr>
            <w:tcW w:w="1568" w:type="dxa"/>
          </w:tcPr>
          <w:p w14:paraId="109BDFEC" w14:textId="0080C68A" w:rsidR="005355BF" w:rsidRPr="009C41A6" w:rsidRDefault="00990BC6" w:rsidP="0005487B">
            <w:pPr>
              <w:spacing w:after="0" w:line="240" w:lineRule="auto"/>
              <w:ind w:left="35" w:right="-35" w:firstLine="142"/>
              <w:contextualSpacing/>
              <w:jc w:val="center"/>
              <w:rPr>
                <w:rFonts w:ascii="Times New Roman" w:hAnsi="Times New Roman"/>
                <w:sz w:val="20"/>
                <w:szCs w:val="20"/>
              </w:rPr>
            </w:pPr>
            <w:r>
              <w:rPr>
                <w:rFonts w:ascii="Times New Roman" w:hAnsi="Times New Roman"/>
                <w:sz w:val="20"/>
                <w:szCs w:val="20"/>
              </w:rPr>
              <w:t>1 день</w:t>
            </w:r>
          </w:p>
        </w:tc>
        <w:tc>
          <w:tcPr>
            <w:tcW w:w="1426" w:type="dxa"/>
          </w:tcPr>
          <w:p w14:paraId="46EA273E" w14:textId="5B1DB610" w:rsidR="005355BF" w:rsidRDefault="00990BC6" w:rsidP="0005487B">
            <w:pPr>
              <w:pStyle w:val="a3"/>
              <w:spacing w:after="0" w:line="240" w:lineRule="auto"/>
              <w:ind w:left="270" w:right="-35" w:hanging="96"/>
              <w:jc w:val="center"/>
              <w:rPr>
                <w:rFonts w:ascii="Times New Roman" w:hAnsi="Times New Roman"/>
                <w:sz w:val="20"/>
                <w:szCs w:val="20"/>
              </w:rPr>
            </w:pPr>
            <w:r>
              <w:rPr>
                <w:rFonts w:ascii="Times New Roman" w:hAnsi="Times New Roman"/>
                <w:sz w:val="20"/>
                <w:szCs w:val="20"/>
              </w:rPr>
              <w:t>3 дня</w:t>
            </w:r>
          </w:p>
        </w:tc>
      </w:tr>
      <w:tr w:rsidR="0005487B" w:rsidRPr="009C41A6" w14:paraId="5590D9F9" w14:textId="77777777" w:rsidTr="0065044A">
        <w:trPr>
          <w:trHeight w:val="171"/>
        </w:trPr>
        <w:tc>
          <w:tcPr>
            <w:tcW w:w="10838" w:type="dxa"/>
            <w:gridSpan w:val="3"/>
          </w:tcPr>
          <w:p w14:paraId="3A0B10D0" w14:textId="3A743D9A" w:rsidR="0005487B" w:rsidRPr="0010081A" w:rsidRDefault="0005487B" w:rsidP="0005487B">
            <w:pPr>
              <w:spacing w:after="0" w:line="240" w:lineRule="auto"/>
              <w:ind w:left="181" w:right="-35"/>
              <w:contextualSpacing/>
              <w:jc w:val="both"/>
              <w:rPr>
                <w:rFonts w:ascii="Times New Roman" w:hAnsi="Times New Roman"/>
                <w:sz w:val="20"/>
                <w:szCs w:val="20"/>
              </w:rPr>
            </w:pPr>
            <w:r w:rsidRPr="0010081A">
              <w:rPr>
                <w:rFonts w:ascii="Times New Roman" w:hAnsi="Times New Roman"/>
                <w:sz w:val="20"/>
                <w:szCs w:val="20"/>
              </w:rPr>
              <w:t>Эндодонтическое лечение (постоянные пломбировочные материалы</w:t>
            </w:r>
            <w:r w:rsidR="0065044A">
              <w:rPr>
                <w:rFonts w:ascii="Times New Roman" w:hAnsi="Times New Roman"/>
                <w:sz w:val="20"/>
                <w:szCs w:val="20"/>
              </w:rPr>
              <w:t xml:space="preserve"> для корневых каналов</w:t>
            </w:r>
            <w:r w:rsidR="00057956">
              <w:rPr>
                <w:rFonts w:ascii="Times New Roman" w:hAnsi="Times New Roman"/>
                <w:sz w:val="20"/>
                <w:szCs w:val="20"/>
              </w:rPr>
              <w:t>)</w:t>
            </w:r>
            <w:r w:rsidRPr="0010081A">
              <w:rPr>
                <w:rFonts w:ascii="Times New Roman" w:hAnsi="Times New Roman"/>
                <w:sz w:val="20"/>
                <w:szCs w:val="20"/>
              </w:rPr>
              <w:t xml:space="preserve"> - </w:t>
            </w:r>
            <w:r w:rsidRPr="0010081A">
              <w:rPr>
                <w:rFonts w:ascii="Times New Roman" w:hAnsi="Times New Roman"/>
                <w:bCs/>
                <w:sz w:val="20"/>
                <w:szCs w:val="20"/>
              </w:rPr>
              <w:t>гарантийный срок и срок службы определяются сроком гарантии и сро</w:t>
            </w:r>
            <w:r>
              <w:rPr>
                <w:rFonts w:ascii="Times New Roman" w:hAnsi="Times New Roman"/>
                <w:bCs/>
                <w:sz w:val="20"/>
                <w:szCs w:val="20"/>
              </w:rPr>
              <w:t xml:space="preserve">ком службы на постоянные пломбы или </w:t>
            </w:r>
            <w:r w:rsidRPr="0010081A">
              <w:rPr>
                <w:rFonts w:ascii="Times New Roman" w:hAnsi="Times New Roman"/>
                <w:bCs/>
                <w:sz w:val="20"/>
                <w:szCs w:val="20"/>
              </w:rPr>
              <w:t>ортопедические</w:t>
            </w:r>
            <w:r>
              <w:rPr>
                <w:rFonts w:ascii="Times New Roman" w:hAnsi="Times New Roman"/>
                <w:bCs/>
                <w:sz w:val="20"/>
                <w:szCs w:val="20"/>
              </w:rPr>
              <w:t xml:space="preserve"> конструкции.</w:t>
            </w:r>
          </w:p>
        </w:tc>
      </w:tr>
    </w:tbl>
    <w:p w14:paraId="389F6943" w14:textId="502008C3" w:rsidR="00861B2B" w:rsidRPr="009C41A6" w:rsidRDefault="00861B2B" w:rsidP="004F029F">
      <w:pPr>
        <w:pStyle w:val="Style"/>
        <w:ind w:left="-284" w:right="-35" w:firstLine="857"/>
        <w:contextualSpacing/>
        <w:textAlignment w:val="baseline"/>
        <w:rPr>
          <w:b/>
          <w:sz w:val="20"/>
          <w:szCs w:val="20"/>
        </w:rPr>
      </w:pPr>
    </w:p>
    <w:p w14:paraId="2ECFD479" w14:textId="1E3AEC0F" w:rsidR="00216263" w:rsidRPr="00216263" w:rsidRDefault="00057956" w:rsidP="00216263">
      <w:pPr>
        <w:pStyle w:val="a3"/>
        <w:spacing w:after="0" w:line="240" w:lineRule="auto"/>
        <w:ind w:left="-426" w:right="-35"/>
        <w:jc w:val="both"/>
        <w:rPr>
          <w:rFonts w:ascii="Times New Roman" w:eastAsiaTheme="minorEastAsia" w:hAnsi="Times New Roman"/>
          <w:b/>
          <w:bCs/>
          <w:sz w:val="20"/>
          <w:szCs w:val="20"/>
          <w:lang w:eastAsia="zh-CN"/>
        </w:rPr>
      </w:pPr>
      <w:r>
        <w:rPr>
          <w:rFonts w:ascii="Times New Roman" w:eastAsiaTheme="minorEastAsia" w:hAnsi="Times New Roman"/>
          <w:b/>
          <w:bCs/>
          <w:sz w:val="20"/>
          <w:szCs w:val="20"/>
          <w:lang w:eastAsia="zh-CN"/>
        </w:rPr>
        <w:t xml:space="preserve"> </w:t>
      </w:r>
      <w:r w:rsidR="00216263" w:rsidRPr="00216263">
        <w:rPr>
          <w:rFonts w:ascii="Times New Roman" w:eastAsiaTheme="minorEastAsia" w:hAnsi="Times New Roman"/>
          <w:b/>
          <w:bCs/>
          <w:sz w:val="20"/>
          <w:szCs w:val="20"/>
          <w:lang w:eastAsia="zh-CN"/>
        </w:rPr>
        <w:t>Терапевтическая стоматология и стоматология детского возраста. Гарантийный с</w:t>
      </w:r>
      <w:r w:rsidR="0018303E">
        <w:rPr>
          <w:rFonts w:ascii="Times New Roman" w:eastAsiaTheme="minorEastAsia" w:hAnsi="Times New Roman"/>
          <w:b/>
          <w:bCs/>
          <w:sz w:val="20"/>
          <w:szCs w:val="20"/>
          <w:lang w:eastAsia="zh-CN"/>
        </w:rPr>
        <w:t>рок 1 день, срок службы – 3 дня</w:t>
      </w:r>
      <w:r w:rsidR="00216263" w:rsidRPr="00216263">
        <w:rPr>
          <w:rFonts w:ascii="Times New Roman" w:eastAsiaTheme="minorEastAsia" w:hAnsi="Times New Roman"/>
          <w:b/>
          <w:bCs/>
          <w:sz w:val="20"/>
          <w:szCs w:val="20"/>
          <w:lang w:eastAsia="zh-CN"/>
        </w:rPr>
        <w:t>:</w:t>
      </w:r>
    </w:p>
    <w:p w14:paraId="7616E2CC" w14:textId="77777777" w:rsidR="00216263" w:rsidRPr="00216263" w:rsidRDefault="00216263" w:rsidP="00216263">
      <w:pPr>
        <w:pStyle w:val="a3"/>
        <w:spacing w:after="0" w:line="240" w:lineRule="auto"/>
        <w:ind w:left="-426" w:right="-35"/>
        <w:jc w:val="both"/>
        <w:rPr>
          <w:rFonts w:ascii="Times New Roman" w:eastAsiaTheme="minorEastAsia" w:hAnsi="Times New Roman"/>
          <w:b/>
          <w:bCs/>
          <w:sz w:val="20"/>
          <w:szCs w:val="20"/>
          <w:lang w:eastAsia="zh-CN"/>
        </w:rPr>
      </w:pPr>
      <w:r w:rsidRPr="00216263">
        <w:rPr>
          <w:rFonts w:ascii="Times New Roman" w:eastAsiaTheme="minorEastAsia" w:hAnsi="Times New Roman"/>
          <w:b/>
          <w:bCs/>
          <w:sz w:val="20"/>
          <w:szCs w:val="20"/>
          <w:lang w:eastAsia="zh-CN"/>
        </w:rPr>
        <w:t>- временные конструкции и пломбы;</w:t>
      </w:r>
    </w:p>
    <w:p w14:paraId="670798D4" w14:textId="77777777" w:rsidR="00216263" w:rsidRPr="00216263" w:rsidRDefault="00216263" w:rsidP="00216263">
      <w:pPr>
        <w:pStyle w:val="a3"/>
        <w:spacing w:after="0" w:line="240" w:lineRule="auto"/>
        <w:ind w:left="-426" w:right="-35"/>
        <w:jc w:val="both"/>
        <w:rPr>
          <w:rFonts w:ascii="Times New Roman" w:eastAsiaTheme="minorEastAsia" w:hAnsi="Times New Roman"/>
          <w:bCs/>
          <w:sz w:val="20"/>
          <w:szCs w:val="20"/>
          <w:lang w:eastAsia="zh-CN"/>
        </w:rPr>
      </w:pPr>
      <w:r w:rsidRPr="00216263">
        <w:rPr>
          <w:rFonts w:ascii="Times New Roman" w:eastAsiaTheme="minorEastAsia" w:hAnsi="Times New Roman"/>
          <w:bCs/>
          <w:sz w:val="20"/>
          <w:szCs w:val="20"/>
          <w:lang w:eastAsia="zh-CN"/>
        </w:rPr>
        <w:t>- результаты лечения кариеса дентина, глубокого кариеса; начального пульпита;</w:t>
      </w:r>
    </w:p>
    <w:p w14:paraId="297EEC70" w14:textId="77777777" w:rsidR="00216263" w:rsidRPr="00216263" w:rsidRDefault="00216263" w:rsidP="00216263">
      <w:pPr>
        <w:pStyle w:val="a3"/>
        <w:spacing w:after="0" w:line="240" w:lineRule="auto"/>
        <w:ind w:left="-426" w:right="-35"/>
        <w:jc w:val="both"/>
        <w:rPr>
          <w:rFonts w:ascii="Times New Roman" w:eastAsiaTheme="minorEastAsia" w:hAnsi="Times New Roman"/>
          <w:bCs/>
          <w:sz w:val="20"/>
          <w:szCs w:val="20"/>
          <w:lang w:eastAsia="zh-CN"/>
        </w:rPr>
      </w:pPr>
      <w:r w:rsidRPr="00216263">
        <w:rPr>
          <w:rFonts w:ascii="Times New Roman" w:eastAsiaTheme="minorEastAsia" w:hAnsi="Times New Roman"/>
          <w:bCs/>
          <w:sz w:val="20"/>
          <w:szCs w:val="20"/>
          <w:lang w:eastAsia="zh-CN"/>
        </w:rPr>
        <w:t xml:space="preserve">-  результаты лечения кариеса временных зубов; </w:t>
      </w:r>
    </w:p>
    <w:p w14:paraId="05413BFD" w14:textId="77777777" w:rsidR="00216263" w:rsidRPr="00216263" w:rsidRDefault="00216263" w:rsidP="00216263">
      <w:pPr>
        <w:pStyle w:val="a3"/>
        <w:spacing w:after="0" w:line="240" w:lineRule="auto"/>
        <w:ind w:left="-426" w:right="-35"/>
        <w:jc w:val="both"/>
        <w:rPr>
          <w:rFonts w:ascii="Times New Roman" w:eastAsiaTheme="minorEastAsia" w:hAnsi="Times New Roman"/>
          <w:bCs/>
          <w:sz w:val="20"/>
          <w:szCs w:val="20"/>
          <w:lang w:eastAsia="zh-CN"/>
        </w:rPr>
      </w:pPr>
      <w:r w:rsidRPr="00216263">
        <w:rPr>
          <w:rFonts w:ascii="Times New Roman" w:eastAsiaTheme="minorEastAsia" w:hAnsi="Times New Roman"/>
          <w:bCs/>
          <w:sz w:val="20"/>
          <w:szCs w:val="20"/>
          <w:lang w:eastAsia="zh-CN"/>
        </w:rPr>
        <w:t>- результаты лечения пульпита биологическим методом, методом витальной ампутации;</w:t>
      </w:r>
    </w:p>
    <w:p w14:paraId="32A70E56" w14:textId="77777777" w:rsidR="00216263" w:rsidRPr="00216263" w:rsidRDefault="00216263" w:rsidP="00216263">
      <w:pPr>
        <w:pStyle w:val="a3"/>
        <w:spacing w:after="0" w:line="240" w:lineRule="auto"/>
        <w:ind w:left="-426" w:right="-35"/>
        <w:jc w:val="both"/>
        <w:rPr>
          <w:rFonts w:ascii="Times New Roman" w:eastAsiaTheme="minorEastAsia" w:hAnsi="Times New Roman"/>
          <w:bCs/>
          <w:sz w:val="20"/>
          <w:szCs w:val="20"/>
          <w:lang w:eastAsia="zh-CN"/>
        </w:rPr>
      </w:pPr>
      <w:r w:rsidRPr="00216263">
        <w:rPr>
          <w:rFonts w:ascii="Times New Roman" w:eastAsiaTheme="minorEastAsia" w:hAnsi="Times New Roman"/>
          <w:bCs/>
          <w:sz w:val="20"/>
          <w:szCs w:val="20"/>
          <w:lang w:eastAsia="zh-CN"/>
        </w:rPr>
        <w:t>- результаты реминерализующей терапии, лечения кариеса методом инфильтрации;</w:t>
      </w:r>
    </w:p>
    <w:p w14:paraId="4DDDC046" w14:textId="77777777" w:rsidR="00216263" w:rsidRPr="00216263" w:rsidRDefault="00216263" w:rsidP="00216263">
      <w:pPr>
        <w:pStyle w:val="a3"/>
        <w:spacing w:after="0" w:line="240" w:lineRule="auto"/>
        <w:ind w:left="-426" w:right="-35"/>
        <w:jc w:val="both"/>
        <w:rPr>
          <w:rFonts w:ascii="Times New Roman" w:eastAsiaTheme="minorEastAsia" w:hAnsi="Times New Roman"/>
          <w:bCs/>
          <w:sz w:val="20"/>
          <w:szCs w:val="20"/>
          <w:lang w:eastAsia="zh-CN"/>
        </w:rPr>
      </w:pPr>
      <w:r w:rsidRPr="00216263">
        <w:rPr>
          <w:rFonts w:ascii="Times New Roman" w:eastAsiaTheme="minorEastAsia" w:hAnsi="Times New Roman"/>
          <w:bCs/>
          <w:sz w:val="20"/>
          <w:szCs w:val="20"/>
          <w:lang w:eastAsia="zh-CN"/>
        </w:rPr>
        <w:t>- на продолжительность и выраженность эффекта отбеливания зубов;</w:t>
      </w:r>
    </w:p>
    <w:p w14:paraId="4F261EC3" w14:textId="7A01B1C4" w:rsidR="00216263" w:rsidRDefault="00216263" w:rsidP="00216263">
      <w:pPr>
        <w:pStyle w:val="a3"/>
        <w:spacing w:after="0" w:line="240" w:lineRule="auto"/>
        <w:ind w:left="-426" w:right="-35"/>
        <w:jc w:val="both"/>
        <w:rPr>
          <w:rFonts w:ascii="Times New Roman" w:eastAsiaTheme="minorEastAsia" w:hAnsi="Times New Roman"/>
          <w:bCs/>
          <w:sz w:val="20"/>
          <w:szCs w:val="20"/>
          <w:lang w:eastAsia="zh-CN"/>
        </w:rPr>
      </w:pPr>
      <w:r w:rsidRPr="00216263">
        <w:rPr>
          <w:rFonts w:ascii="Times New Roman" w:eastAsiaTheme="minorEastAsia" w:hAnsi="Times New Roman"/>
          <w:bCs/>
          <w:sz w:val="20"/>
          <w:szCs w:val="20"/>
          <w:lang w:eastAsia="zh-CN"/>
        </w:rPr>
        <w:t>- эффективность эндодонтического лечения (восстановление очагов деструкции/разрушения кости, резорбция/разрушение корня);</w:t>
      </w:r>
      <w:r w:rsidR="000A245F">
        <w:rPr>
          <w:rFonts w:ascii="Times New Roman" w:eastAsiaTheme="minorEastAsia" w:hAnsi="Times New Roman"/>
          <w:bCs/>
          <w:sz w:val="20"/>
          <w:szCs w:val="20"/>
          <w:lang w:eastAsia="zh-CN"/>
        </w:rPr>
        <w:t xml:space="preserve"> в таком случае </w:t>
      </w:r>
      <w:r w:rsidR="000A245F" w:rsidRPr="000A245F">
        <w:rPr>
          <w:rFonts w:ascii="Times New Roman" w:eastAsiaTheme="minorEastAsia" w:hAnsi="Times New Roman"/>
          <w:bCs/>
          <w:sz w:val="20"/>
          <w:szCs w:val="20"/>
          <w:lang w:eastAsia="zh-CN"/>
        </w:rPr>
        <w:t>пациенту будет рекомендовано: повт</w:t>
      </w:r>
      <w:r w:rsidR="00D44805">
        <w:rPr>
          <w:rFonts w:ascii="Times New Roman" w:eastAsiaTheme="minorEastAsia" w:hAnsi="Times New Roman"/>
          <w:bCs/>
          <w:sz w:val="20"/>
          <w:szCs w:val="20"/>
          <w:lang w:eastAsia="zh-CN"/>
        </w:rPr>
        <w:t xml:space="preserve">орное эндодонтическое лечение, </w:t>
      </w:r>
      <w:r w:rsidR="000A245F" w:rsidRPr="000A245F">
        <w:rPr>
          <w:rFonts w:ascii="Times New Roman" w:eastAsiaTheme="minorEastAsia" w:hAnsi="Times New Roman"/>
          <w:bCs/>
          <w:sz w:val="20"/>
          <w:szCs w:val="20"/>
          <w:lang w:eastAsia="zh-CN"/>
        </w:rPr>
        <w:t>удаление зуба, зубо-сохраняющие операции, за дополнительную оплату.</w:t>
      </w:r>
    </w:p>
    <w:p w14:paraId="74EB7098" w14:textId="5D6274A3" w:rsidR="00A53246" w:rsidRPr="00216263" w:rsidRDefault="00A53246" w:rsidP="00216263">
      <w:pPr>
        <w:pStyle w:val="a3"/>
        <w:spacing w:after="0" w:line="240" w:lineRule="auto"/>
        <w:ind w:left="-426" w:right="-35"/>
        <w:jc w:val="both"/>
        <w:rPr>
          <w:rFonts w:ascii="Times New Roman" w:eastAsiaTheme="minorEastAsia" w:hAnsi="Times New Roman"/>
          <w:bCs/>
          <w:sz w:val="20"/>
          <w:szCs w:val="20"/>
          <w:lang w:eastAsia="zh-CN"/>
        </w:rPr>
      </w:pPr>
      <w:r>
        <w:rPr>
          <w:rFonts w:ascii="Times New Roman" w:eastAsiaTheme="minorEastAsia" w:hAnsi="Times New Roman"/>
          <w:bCs/>
          <w:sz w:val="20"/>
          <w:szCs w:val="20"/>
          <w:lang w:eastAsia="zh-CN"/>
        </w:rPr>
        <w:t xml:space="preserve">- эндодонтическое лечение, раннее проведенное. </w:t>
      </w:r>
    </w:p>
    <w:p w14:paraId="560C5725" w14:textId="69BC753B" w:rsidR="00B80D32" w:rsidRDefault="00216263" w:rsidP="00B80D32">
      <w:pPr>
        <w:pStyle w:val="a3"/>
        <w:spacing w:after="0" w:line="240" w:lineRule="auto"/>
        <w:ind w:left="-426" w:right="-35"/>
        <w:jc w:val="both"/>
        <w:rPr>
          <w:rFonts w:ascii="Times New Roman" w:eastAsiaTheme="minorEastAsia" w:hAnsi="Times New Roman"/>
          <w:bCs/>
          <w:sz w:val="20"/>
          <w:szCs w:val="20"/>
          <w:lang w:eastAsia="zh-CN"/>
        </w:rPr>
      </w:pPr>
      <w:r w:rsidRPr="00216263">
        <w:rPr>
          <w:rFonts w:ascii="Times New Roman" w:eastAsiaTheme="minorEastAsia" w:hAnsi="Times New Roman"/>
          <w:bCs/>
          <w:sz w:val="20"/>
          <w:szCs w:val="20"/>
          <w:lang w:eastAsia="zh-CN"/>
        </w:rPr>
        <w:t>- устранение скола керамики искусственной коронки.</w:t>
      </w:r>
    </w:p>
    <w:p w14:paraId="1D99E8DD" w14:textId="77777777" w:rsidR="006043B6" w:rsidRDefault="006043B6" w:rsidP="006043B6">
      <w:pPr>
        <w:pStyle w:val="a3"/>
        <w:spacing w:after="0" w:line="240" w:lineRule="auto"/>
        <w:ind w:left="-426" w:right="-35"/>
        <w:jc w:val="both"/>
        <w:rPr>
          <w:rFonts w:ascii="Times New Roman" w:eastAsiaTheme="minorEastAsia" w:hAnsi="Times New Roman"/>
          <w:b/>
          <w:bCs/>
          <w:sz w:val="20"/>
          <w:szCs w:val="20"/>
          <w:lang w:eastAsia="zh-CN"/>
        </w:rPr>
      </w:pPr>
    </w:p>
    <w:p w14:paraId="4AEA5607" w14:textId="6CB2ACBE" w:rsidR="006043B6" w:rsidRDefault="006043B6" w:rsidP="006043B6">
      <w:pPr>
        <w:pStyle w:val="a3"/>
        <w:spacing w:after="0" w:line="240" w:lineRule="auto"/>
        <w:ind w:left="-426" w:right="-35"/>
        <w:jc w:val="both"/>
        <w:rPr>
          <w:rFonts w:ascii="Times New Roman" w:eastAsiaTheme="minorEastAsia" w:hAnsi="Times New Roman"/>
          <w:b/>
          <w:bCs/>
          <w:sz w:val="20"/>
          <w:szCs w:val="20"/>
          <w:lang w:eastAsia="zh-CN"/>
        </w:rPr>
      </w:pPr>
      <w:r w:rsidRPr="006043B6">
        <w:rPr>
          <w:rFonts w:ascii="Times New Roman" w:eastAsiaTheme="minorEastAsia" w:hAnsi="Times New Roman"/>
          <w:b/>
          <w:bCs/>
          <w:sz w:val="20"/>
          <w:szCs w:val="20"/>
          <w:lang w:eastAsia="zh-CN"/>
        </w:rPr>
        <w:t>ДОПОЛНИТЕЛЬНЫЕ УСЛОВИЯ ГАРАНТИИ.</w:t>
      </w:r>
    </w:p>
    <w:p w14:paraId="3C141CAA" w14:textId="187B70C8" w:rsidR="006043B6" w:rsidRDefault="006043B6" w:rsidP="006043B6">
      <w:pPr>
        <w:pStyle w:val="a3"/>
        <w:spacing w:after="0" w:line="240" w:lineRule="auto"/>
        <w:ind w:left="-426" w:right="-35"/>
        <w:jc w:val="both"/>
        <w:rPr>
          <w:rFonts w:ascii="Times New Roman" w:eastAsiaTheme="minorEastAsia" w:hAnsi="Times New Roman"/>
          <w:b/>
          <w:bCs/>
          <w:sz w:val="20"/>
          <w:szCs w:val="20"/>
          <w:lang w:eastAsia="zh-CN"/>
        </w:rPr>
      </w:pPr>
      <w:r>
        <w:rPr>
          <w:rFonts w:ascii="Times New Roman" w:eastAsiaTheme="minorEastAsia" w:hAnsi="Times New Roman"/>
          <w:b/>
          <w:bCs/>
          <w:sz w:val="20"/>
          <w:szCs w:val="20"/>
          <w:lang w:eastAsia="zh-CN"/>
        </w:rPr>
        <w:t>- при условии покрытия коронкой.</w:t>
      </w:r>
    </w:p>
    <w:p w14:paraId="52A26041" w14:textId="48CA347D" w:rsidR="006043B6" w:rsidRDefault="006043B6" w:rsidP="006043B6">
      <w:pPr>
        <w:pStyle w:val="a3"/>
        <w:spacing w:after="0" w:line="240" w:lineRule="auto"/>
        <w:ind w:left="-426" w:right="-35"/>
        <w:jc w:val="both"/>
        <w:rPr>
          <w:rFonts w:ascii="Times New Roman" w:eastAsiaTheme="minorEastAsia" w:hAnsi="Times New Roman"/>
          <w:b/>
          <w:bCs/>
          <w:sz w:val="20"/>
          <w:szCs w:val="20"/>
          <w:lang w:eastAsia="zh-CN"/>
        </w:rPr>
      </w:pPr>
      <w:r>
        <w:rPr>
          <w:rFonts w:ascii="Times New Roman" w:eastAsiaTheme="minorEastAsia" w:hAnsi="Times New Roman"/>
          <w:b/>
          <w:bCs/>
          <w:sz w:val="20"/>
          <w:szCs w:val="20"/>
          <w:lang w:eastAsia="zh-CN"/>
        </w:rPr>
        <w:t xml:space="preserve">- при условии протезирования дефектов зубных рядов. </w:t>
      </w:r>
    </w:p>
    <w:p w14:paraId="104C7116" w14:textId="77777777" w:rsidR="006043B6" w:rsidRPr="006043B6" w:rsidRDefault="006043B6" w:rsidP="006043B6">
      <w:pPr>
        <w:pStyle w:val="a3"/>
        <w:spacing w:after="0" w:line="240" w:lineRule="auto"/>
        <w:ind w:left="-426" w:right="-35"/>
        <w:jc w:val="both"/>
        <w:rPr>
          <w:rFonts w:ascii="Times New Roman" w:eastAsiaTheme="minorEastAsia" w:hAnsi="Times New Roman"/>
          <w:b/>
          <w:bCs/>
          <w:sz w:val="20"/>
          <w:szCs w:val="20"/>
          <w:lang w:eastAsia="zh-CN"/>
        </w:rPr>
      </w:pPr>
    </w:p>
    <w:p w14:paraId="62E7201D" w14:textId="77777777" w:rsidR="00216263" w:rsidRPr="00216263" w:rsidRDefault="00216263" w:rsidP="00216263">
      <w:pPr>
        <w:pStyle w:val="a3"/>
        <w:spacing w:after="0" w:line="240" w:lineRule="auto"/>
        <w:ind w:left="-426" w:right="-35"/>
        <w:jc w:val="both"/>
        <w:rPr>
          <w:rFonts w:ascii="Times New Roman" w:eastAsiaTheme="minorEastAsia" w:hAnsi="Times New Roman"/>
          <w:bCs/>
          <w:sz w:val="20"/>
          <w:szCs w:val="20"/>
          <w:lang w:eastAsia="zh-CN"/>
        </w:rPr>
      </w:pPr>
      <w:r w:rsidRPr="00216263">
        <w:rPr>
          <w:rFonts w:ascii="Times New Roman" w:eastAsiaTheme="minorEastAsia" w:hAnsi="Times New Roman"/>
          <w:bCs/>
          <w:sz w:val="20"/>
          <w:szCs w:val="20"/>
          <w:lang w:eastAsia="zh-CN"/>
        </w:rPr>
        <w:t xml:space="preserve">После постановки постоянной пломбы, при лечении кариеса, возможно прогрессирование кариеса: возникновение кариеса рядом пломбой или в другом месте (поверхности) в этом же зубе, в таком случае лечение проводится за дополнительную плату.  </w:t>
      </w:r>
    </w:p>
    <w:p w14:paraId="57C7EC39" w14:textId="77777777" w:rsidR="00216263" w:rsidRPr="00216263" w:rsidRDefault="00216263" w:rsidP="00216263">
      <w:pPr>
        <w:pStyle w:val="a3"/>
        <w:spacing w:after="0" w:line="240" w:lineRule="auto"/>
        <w:ind w:left="-426" w:right="-35"/>
        <w:jc w:val="both"/>
        <w:rPr>
          <w:rFonts w:ascii="Times New Roman" w:eastAsiaTheme="minorEastAsia" w:hAnsi="Times New Roman"/>
          <w:bCs/>
          <w:sz w:val="20"/>
          <w:szCs w:val="20"/>
          <w:lang w:eastAsia="zh-CN"/>
        </w:rPr>
      </w:pPr>
      <w:r w:rsidRPr="00216263">
        <w:rPr>
          <w:rFonts w:ascii="Times New Roman" w:eastAsiaTheme="minorEastAsia" w:hAnsi="Times New Roman"/>
          <w:bCs/>
          <w:sz w:val="20"/>
          <w:szCs w:val="20"/>
          <w:lang w:eastAsia="zh-CN"/>
        </w:rPr>
        <w:t xml:space="preserve">При прогрессировании воспаления в пульпе зуба – развития пульпита, после лечения кариеса или начального пульпита (в постоянных и временных зубах) необходимо эндодонтическое лечение (обработка и пломбирование корневых каналов), за дополнительную плату, восстановление постоянной пломбы проводится без оплаты по гарантии. </w:t>
      </w:r>
    </w:p>
    <w:p w14:paraId="2BBE31EE" w14:textId="77777777" w:rsidR="00216263" w:rsidRPr="00216263" w:rsidRDefault="00216263" w:rsidP="00216263">
      <w:pPr>
        <w:pStyle w:val="a3"/>
        <w:spacing w:after="0" w:line="240" w:lineRule="auto"/>
        <w:ind w:left="-426" w:right="-35"/>
        <w:jc w:val="both"/>
        <w:rPr>
          <w:rFonts w:ascii="Times New Roman" w:eastAsiaTheme="minorEastAsia" w:hAnsi="Times New Roman"/>
          <w:bCs/>
          <w:sz w:val="20"/>
          <w:szCs w:val="20"/>
          <w:lang w:eastAsia="zh-CN"/>
        </w:rPr>
      </w:pPr>
      <w:r w:rsidRPr="00216263">
        <w:rPr>
          <w:rFonts w:ascii="Times New Roman" w:eastAsiaTheme="minorEastAsia" w:hAnsi="Times New Roman"/>
          <w:bCs/>
          <w:sz w:val="20"/>
          <w:szCs w:val="20"/>
          <w:lang w:eastAsia="zh-CN"/>
        </w:rPr>
        <w:t>Продолжительность и выраженность эффекта отбеливания зубов (эффективность отбеливания) при химическом и механическом отбеливании зубов зависит от исходного состояния зубов, причины изменения цвета (возраст, тетрациклиновое окрашивание, флюороз, курение, воздействие пищевых красителей). Предоставляется гарантия на соблюдения технологии в соответствии с рекомендациями производителя, использование сертифицированных материалов и оборудования.  Продолжительность эффекта отбеливания зависит от рациона питания, гигиены полости рта, интенсивности курения. Для поддержания эффекта периодически проводятся поддерживающие курсы, частота которых определяется врачом и согласовывается с пациентом (интервал 3-6 мес).</w:t>
      </w:r>
    </w:p>
    <w:p w14:paraId="3A8E4E87" w14:textId="77777777" w:rsidR="00216263" w:rsidRPr="00216263" w:rsidRDefault="00216263" w:rsidP="00216263">
      <w:pPr>
        <w:pStyle w:val="a3"/>
        <w:spacing w:after="0" w:line="240" w:lineRule="auto"/>
        <w:ind w:left="-426" w:right="-35"/>
        <w:jc w:val="both"/>
        <w:rPr>
          <w:rFonts w:ascii="Times New Roman" w:eastAsiaTheme="minorEastAsia" w:hAnsi="Times New Roman"/>
          <w:bCs/>
          <w:sz w:val="20"/>
          <w:szCs w:val="20"/>
          <w:lang w:eastAsia="zh-CN"/>
        </w:rPr>
      </w:pPr>
      <w:r w:rsidRPr="00216263">
        <w:rPr>
          <w:rFonts w:ascii="Times New Roman" w:eastAsiaTheme="minorEastAsia" w:hAnsi="Times New Roman"/>
          <w:bCs/>
          <w:sz w:val="20"/>
          <w:szCs w:val="20"/>
          <w:lang w:eastAsia="zh-CN"/>
        </w:rPr>
        <w:t>Эндодонтическое лечение (пломбирование каналов).</w:t>
      </w:r>
    </w:p>
    <w:p w14:paraId="00676D6F" w14:textId="77777777" w:rsidR="00216263" w:rsidRPr="00216263" w:rsidRDefault="00216263" w:rsidP="00216263">
      <w:pPr>
        <w:pStyle w:val="a3"/>
        <w:spacing w:after="0" w:line="240" w:lineRule="auto"/>
        <w:ind w:left="-426" w:right="-35"/>
        <w:jc w:val="both"/>
        <w:rPr>
          <w:rFonts w:ascii="Times New Roman" w:eastAsiaTheme="minorEastAsia" w:hAnsi="Times New Roman"/>
          <w:bCs/>
          <w:sz w:val="20"/>
          <w:szCs w:val="20"/>
          <w:lang w:eastAsia="zh-CN"/>
        </w:rPr>
      </w:pPr>
      <w:r w:rsidRPr="00216263">
        <w:rPr>
          <w:rFonts w:ascii="Times New Roman" w:eastAsiaTheme="minorEastAsia" w:hAnsi="Times New Roman"/>
          <w:bCs/>
          <w:sz w:val="20"/>
          <w:szCs w:val="20"/>
          <w:lang w:eastAsia="zh-CN"/>
        </w:rPr>
        <w:t xml:space="preserve">При использовании постоянных пломбировочных материалов для пломбирования корневых каналов, гарантийный срок и срок службы определяются сроком гарантии и сроком службы на постоянные пломбы или ортопедические конструкции. Исполнитель использует технологии в соответствии с клиническими рекомендациями Стоматологической ассоциации России, соблюдает рекомендации производителя, использует сертифицированные материалы и оборудование. </w:t>
      </w:r>
    </w:p>
    <w:p w14:paraId="1ADDED61" w14:textId="77777777" w:rsidR="00216263" w:rsidRPr="00216263" w:rsidRDefault="00216263" w:rsidP="00216263">
      <w:pPr>
        <w:pStyle w:val="a3"/>
        <w:spacing w:after="0" w:line="240" w:lineRule="auto"/>
        <w:ind w:left="-426" w:right="-35"/>
        <w:jc w:val="both"/>
        <w:rPr>
          <w:rFonts w:ascii="Times New Roman" w:eastAsiaTheme="minorEastAsia" w:hAnsi="Times New Roman"/>
          <w:bCs/>
          <w:sz w:val="20"/>
          <w:szCs w:val="20"/>
          <w:lang w:eastAsia="zh-CN"/>
        </w:rPr>
      </w:pPr>
      <w:r w:rsidRPr="00216263">
        <w:rPr>
          <w:rFonts w:ascii="Times New Roman" w:eastAsiaTheme="minorEastAsia" w:hAnsi="Times New Roman"/>
          <w:bCs/>
          <w:sz w:val="20"/>
          <w:szCs w:val="20"/>
          <w:lang w:eastAsia="zh-CN"/>
        </w:rPr>
        <w:tab/>
        <w:t xml:space="preserve">    Эффективность/результат эндодонтического лечения (восстановление очагов деструкции/разрушения кости, резорбция/разрушение корня и др.) - гарантийный срок 1 день, срок службы – 3 дня. </w:t>
      </w:r>
    </w:p>
    <w:p w14:paraId="4EE8629A" w14:textId="342C350A" w:rsidR="00216263" w:rsidRPr="00216263" w:rsidRDefault="00216263" w:rsidP="00216263">
      <w:pPr>
        <w:pStyle w:val="a3"/>
        <w:spacing w:after="0" w:line="240" w:lineRule="auto"/>
        <w:ind w:left="-426" w:right="-35"/>
        <w:jc w:val="both"/>
        <w:rPr>
          <w:rFonts w:ascii="Times New Roman" w:eastAsiaTheme="minorEastAsia" w:hAnsi="Times New Roman"/>
          <w:bCs/>
          <w:sz w:val="20"/>
          <w:szCs w:val="20"/>
          <w:lang w:eastAsia="zh-CN"/>
        </w:rPr>
      </w:pPr>
      <w:r w:rsidRPr="00216263">
        <w:rPr>
          <w:rFonts w:ascii="Times New Roman" w:eastAsiaTheme="minorEastAsia" w:hAnsi="Times New Roman"/>
          <w:bCs/>
          <w:sz w:val="20"/>
          <w:szCs w:val="20"/>
          <w:lang w:eastAsia="zh-CN"/>
        </w:rPr>
        <w:lastRenderedPageBreak/>
        <w:t xml:space="preserve">           В случае неэффективности эндодонтического лечения (при соблюдении стандартов лечения) и прогрессировании воспалительного процесса может потребоваться повторное эндодонтическое лечение, хирургическое вмешательство в области верхушки корня или удаление зуба, </w:t>
      </w:r>
      <w:r w:rsidR="0065044A">
        <w:rPr>
          <w:rFonts w:ascii="Times New Roman" w:eastAsiaTheme="minorEastAsia" w:hAnsi="Times New Roman"/>
          <w:bCs/>
          <w:sz w:val="20"/>
          <w:szCs w:val="20"/>
          <w:lang w:eastAsia="zh-CN"/>
        </w:rPr>
        <w:t xml:space="preserve">производится </w:t>
      </w:r>
      <w:r w:rsidRPr="00216263">
        <w:rPr>
          <w:rFonts w:ascii="Times New Roman" w:eastAsiaTheme="minorEastAsia" w:hAnsi="Times New Roman"/>
          <w:bCs/>
          <w:sz w:val="20"/>
          <w:szCs w:val="20"/>
          <w:lang w:eastAsia="zh-CN"/>
        </w:rPr>
        <w:t xml:space="preserve">за дополнительную оплату. </w:t>
      </w:r>
    </w:p>
    <w:p w14:paraId="59C528F9" w14:textId="2E9A2528" w:rsidR="00216263" w:rsidRPr="00216263" w:rsidRDefault="00216263" w:rsidP="00216263">
      <w:pPr>
        <w:pStyle w:val="a3"/>
        <w:spacing w:after="0" w:line="240" w:lineRule="auto"/>
        <w:ind w:left="-426" w:right="-35"/>
        <w:jc w:val="both"/>
        <w:rPr>
          <w:rFonts w:ascii="Times New Roman" w:eastAsiaTheme="minorEastAsia" w:hAnsi="Times New Roman"/>
          <w:bCs/>
          <w:sz w:val="20"/>
          <w:szCs w:val="20"/>
          <w:lang w:eastAsia="zh-CN"/>
        </w:rPr>
      </w:pPr>
      <w:r w:rsidRPr="00216263">
        <w:rPr>
          <w:rFonts w:ascii="Times New Roman" w:eastAsiaTheme="minorEastAsia" w:hAnsi="Times New Roman"/>
          <w:bCs/>
          <w:sz w:val="20"/>
          <w:szCs w:val="20"/>
          <w:lang w:eastAsia="zh-CN"/>
        </w:rPr>
        <w:t xml:space="preserve">          Возникновение осложнений при/после эндодонтического лечения обусловленные индивидуальными анатомическими особенностями строения зубов пациента, особенностями течения заболевания, индивидуальной переносимости медикаментов, наличием сопутствующей патологии, что может потребовать дополните</w:t>
      </w:r>
      <w:r>
        <w:rPr>
          <w:rFonts w:ascii="Times New Roman" w:eastAsiaTheme="minorEastAsia" w:hAnsi="Times New Roman"/>
          <w:bCs/>
          <w:sz w:val="20"/>
          <w:szCs w:val="20"/>
          <w:lang w:eastAsia="zh-CN"/>
        </w:rPr>
        <w:t>льного лечения за счет пациента</w:t>
      </w:r>
    </w:p>
    <w:p w14:paraId="221E14E7" w14:textId="77777777" w:rsidR="007B7FA0" w:rsidRDefault="00057956" w:rsidP="0032651E">
      <w:pPr>
        <w:pStyle w:val="a3"/>
        <w:spacing w:after="0" w:line="240" w:lineRule="auto"/>
        <w:ind w:left="-426" w:right="-35"/>
        <w:jc w:val="both"/>
        <w:rPr>
          <w:rFonts w:ascii="Times New Roman" w:eastAsiaTheme="minorEastAsia" w:hAnsi="Times New Roman"/>
          <w:b/>
          <w:bCs/>
          <w:sz w:val="20"/>
          <w:szCs w:val="20"/>
          <w:lang w:eastAsia="zh-CN"/>
        </w:rPr>
      </w:pPr>
      <w:r>
        <w:rPr>
          <w:rFonts w:ascii="Times New Roman" w:eastAsiaTheme="minorEastAsia" w:hAnsi="Times New Roman"/>
          <w:b/>
          <w:bCs/>
          <w:sz w:val="20"/>
          <w:szCs w:val="20"/>
          <w:lang w:eastAsia="zh-CN"/>
        </w:rPr>
        <w:t xml:space="preserve">  </w:t>
      </w:r>
    </w:p>
    <w:p w14:paraId="244C043C" w14:textId="77777777" w:rsidR="00220C6B" w:rsidRDefault="00220C6B" w:rsidP="007B7FA0">
      <w:pPr>
        <w:pStyle w:val="a3"/>
        <w:spacing w:after="0" w:line="240" w:lineRule="auto"/>
        <w:ind w:left="-426" w:right="-35" w:firstLine="1134"/>
        <w:jc w:val="both"/>
        <w:rPr>
          <w:rFonts w:ascii="Times New Roman" w:eastAsiaTheme="minorEastAsia" w:hAnsi="Times New Roman"/>
          <w:b/>
          <w:bCs/>
          <w:sz w:val="20"/>
          <w:szCs w:val="20"/>
          <w:lang w:eastAsia="zh-CN"/>
        </w:rPr>
      </w:pPr>
    </w:p>
    <w:p w14:paraId="006A88F0" w14:textId="49823C31" w:rsidR="005347A2" w:rsidRPr="0032286C" w:rsidRDefault="0005487B" w:rsidP="007B7FA0">
      <w:pPr>
        <w:pStyle w:val="a3"/>
        <w:spacing w:after="0" w:line="240" w:lineRule="auto"/>
        <w:ind w:left="-426" w:right="-35" w:firstLine="1134"/>
        <w:jc w:val="both"/>
        <w:rPr>
          <w:rFonts w:ascii="Times New Roman" w:eastAsiaTheme="minorEastAsia" w:hAnsi="Times New Roman"/>
          <w:b/>
          <w:bCs/>
          <w:sz w:val="20"/>
          <w:szCs w:val="20"/>
          <w:lang w:eastAsia="zh-CN"/>
        </w:rPr>
      </w:pPr>
      <w:r>
        <w:rPr>
          <w:rFonts w:ascii="Times New Roman" w:eastAsiaTheme="minorEastAsia" w:hAnsi="Times New Roman"/>
          <w:b/>
          <w:bCs/>
          <w:sz w:val="20"/>
          <w:szCs w:val="20"/>
          <w:lang w:eastAsia="zh-CN"/>
        </w:rPr>
        <w:t>5</w:t>
      </w:r>
      <w:r w:rsidR="0032651E">
        <w:rPr>
          <w:rFonts w:ascii="Times New Roman" w:eastAsiaTheme="minorEastAsia" w:hAnsi="Times New Roman"/>
          <w:b/>
          <w:bCs/>
          <w:sz w:val="20"/>
          <w:szCs w:val="20"/>
          <w:lang w:eastAsia="zh-CN"/>
        </w:rPr>
        <w:t xml:space="preserve">.2 </w:t>
      </w:r>
      <w:r w:rsidR="00704252">
        <w:rPr>
          <w:rFonts w:ascii="Times New Roman" w:eastAsiaTheme="minorEastAsia" w:hAnsi="Times New Roman"/>
          <w:b/>
          <w:bCs/>
          <w:sz w:val="20"/>
          <w:szCs w:val="20"/>
          <w:lang w:eastAsia="zh-CN"/>
        </w:rPr>
        <w:t>Гарантийные сроки и сроки службы</w:t>
      </w:r>
      <w:r w:rsidR="005347A2" w:rsidRPr="0032286C">
        <w:rPr>
          <w:rFonts w:ascii="Times New Roman" w:eastAsiaTheme="minorEastAsia" w:hAnsi="Times New Roman"/>
          <w:b/>
          <w:bCs/>
          <w:sz w:val="20"/>
          <w:szCs w:val="20"/>
          <w:lang w:eastAsia="zh-CN"/>
        </w:rPr>
        <w:t xml:space="preserve"> на стоматологические услуги</w:t>
      </w:r>
      <w:r w:rsidR="0032286C" w:rsidRPr="0032286C">
        <w:rPr>
          <w:rFonts w:ascii="Times New Roman" w:eastAsiaTheme="minorEastAsia" w:hAnsi="Times New Roman"/>
          <w:b/>
          <w:bCs/>
          <w:sz w:val="20"/>
          <w:szCs w:val="20"/>
          <w:lang w:eastAsia="zh-CN"/>
        </w:rPr>
        <w:t xml:space="preserve"> по ортопедической стоматологии.</w:t>
      </w:r>
    </w:p>
    <w:p w14:paraId="2180B7D7" w14:textId="77777777" w:rsidR="0032286C" w:rsidRPr="0032286C" w:rsidRDefault="0032286C" w:rsidP="004F029F">
      <w:pPr>
        <w:pStyle w:val="a3"/>
        <w:spacing w:after="0" w:line="240" w:lineRule="auto"/>
        <w:ind w:left="-284" w:right="-35" w:firstLine="857"/>
        <w:jc w:val="both"/>
        <w:rPr>
          <w:rFonts w:ascii="Times New Roman" w:eastAsiaTheme="minorHAnsi" w:hAnsi="Times New Roman"/>
          <w:sz w:val="20"/>
          <w:szCs w:val="20"/>
        </w:rPr>
      </w:pPr>
    </w:p>
    <w:tbl>
      <w:tblPr>
        <w:tblW w:w="10632"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797"/>
        <w:gridCol w:w="1559"/>
        <w:gridCol w:w="1276"/>
      </w:tblGrid>
      <w:tr w:rsidR="005347A2" w:rsidRPr="009C41A6" w14:paraId="16E16B81" w14:textId="77777777" w:rsidTr="00B83FE3">
        <w:tc>
          <w:tcPr>
            <w:tcW w:w="7797" w:type="dxa"/>
          </w:tcPr>
          <w:p w14:paraId="1214034E" w14:textId="77777777" w:rsidR="005347A2" w:rsidRPr="009C41A6" w:rsidRDefault="005347A2" w:rsidP="004F029F">
            <w:pPr>
              <w:spacing w:after="0" w:line="240" w:lineRule="auto"/>
              <w:ind w:left="-284" w:right="-35" w:firstLine="857"/>
              <w:contextualSpacing/>
              <w:jc w:val="both"/>
              <w:rPr>
                <w:rFonts w:ascii="Times New Roman" w:hAnsi="Times New Roman"/>
                <w:sz w:val="20"/>
                <w:szCs w:val="20"/>
              </w:rPr>
            </w:pPr>
            <w:r w:rsidRPr="009C41A6">
              <w:rPr>
                <w:rFonts w:ascii="Times New Roman" w:hAnsi="Times New Roman"/>
                <w:b/>
                <w:sz w:val="20"/>
                <w:szCs w:val="20"/>
              </w:rPr>
              <w:t>Наименование</w:t>
            </w:r>
          </w:p>
        </w:tc>
        <w:tc>
          <w:tcPr>
            <w:tcW w:w="1559" w:type="dxa"/>
          </w:tcPr>
          <w:p w14:paraId="24CF8FF2" w14:textId="77777777" w:rsidR="005347A2" w:rsidRPr="009C41A6" w:rsidRDefault="005347A2" w:rsidP="004F029F">
            <w:pPr>
              <w:spacing w:after="0" w:line="240" w:lineRule="auto"/>
              <w:ind w:left="35" w:right="-35" w:firstLine="95"/>
              <w:contextualSpacing/>
              <w:rPr>
                <w:rFonts w:ascii="Times New Roman" w:hAnsi="Times New Roman"/>
                <w:sz w:val="20"/>
                <w:szCs w:val="20"/>
              </w:rPr>
            </w:pPr>
            <w:r w:rsidRPr="009C41A6">
              <w:rPr>
                <w:rFonts w:ascii="Times New Roman" w:hAnsi="Times New Roman"/>
                <w:b/>
                <w:sz w:val="20"/>
                <w:szCs w:val="20"/>
              </w:rPr>
              <w:t>Срок гарантии</w:t>
            </w:r>
          </w:p>
        </w:tc>
        <w:tc>
          <w:tcPr>
            <w:tcW w:w="1276" w:type="dxa"/>
          </w:tcPr>
          <w:p w14:paraId="49D1F644" w14:textId="77777777" w:rsidR="005347A2" w:rsidRPr="009C41A6" w:rsidRDefault="005347A2" w:rsidP="004F029F">
            <w:pPr>
              <w:spacing w:after="0" w:line="240" w:lineRule="auto"/>
              <w:ind w:left="35" w:right="-35" w:firstLine="95"/>
              <w:contextualSpacing/>
              <w:rPr>
                <w:rFonts w:ascii="Times New Roman" w:hAnsi="Times New Roman"/>
                <w:sz w:val="20"/>
                <w:szCs w:val="20"/>
              </w:rPr>
            </w:pPr>
            <w:r w:rsidRPr="009C41A6">
              <w:rPr>
                <w:rFonts w:ascii="Times New Roman" w:hAnsi="Times New Roman"/>
                <w:b/>
                <w:sz w:val="20"/>
                <w:szCs w:val="20"/>
              </w:rPr>
              <w:t>Срок службы</w:t>
            </w:r>
          </w:p>
        </w:tc>
      </w:tr>
      <w:tr w:rsidR="0032651E" w:rsidRPr="009C41A6" w14:paraId="427AED84" w14:textId="77777777" w:rsidTr="00B83FE3">
        <w:tc>
          <w:tcPr>
            <w:tcW w:w="7797" w:type="dxa"/>
          </w:tcPr>
          <w:p w14:paraId="5E3275EE" w14:textId="4B29D3DD" w:rsidR="007A1401" w:rsidRPr="009C41A6" w:rsidRDefault="0032651E" w:rsidP="007A1401">
            <w:pPr>
              <w:spacing w:after="0" w:line="240" w:lineRule="auto"/>
              <w:ind w:left="39" w:right="-35"/>
              <w:contextualSpacing/>
              <w:jc w:val="both"/>
              <w:rPr>
                <w:rFonts w:ascii="Times New Roman" w:hAnsi="Times New Roman"/>
                <w:sz w:val="20"/>
                <w:szCs w:val="20"/>
              </w:rPr>
            </w:pPr>
            <w:r>
              <w:rPr>
                <w:rFonts w:ascii="Times New Roman" w:hAnsi="Times New Roman"/>
                <w:sz w:val="20"/>
                <w:szCs w:val="20"/>
              </w:rPr>
              <w:t>Временные ортопедические конструкции</w:t>
            </w:r>
            <w:r w:rsidR="007A1401">
              <w:rPr>
                <w:rFonts w:ascii="Times New Roman" w:hAnsi="Times New Roman"/>
                <w:sz w:val="20"/>
                <w:szCs w:val="20"/>
              </w:rPr>
              <w:t xml:space="preserve"> (виниры, коронки, мостовидные протезы, съемные протезы</w:t>
            </w:r>
            <w:r w:rsidR="004A148E">
              <w:rPr>
                <w:rFonts w:ascii="Times New Roman" w:hAnsi="Times New Roman"/>
                <w:sz w:val="20"/>
                <w:szCs w:val="20"/>
              </w:rPr>
              <w:t>, армирующие балки</w:t>
            </w:r>
            <w:r w:rsidR="007A1401">
              <w:rPr>
                <w:rFonts w:ascii="Times New Roman" w:hAnsi="Times New Roman"/>
                <w:sz w:val="20"/>
                <w:szCs w:val="20"/>
              </w:rPr>
              <w:t>)</w:t>
            </w:r>
            <w:r w:rsidR="004A148E">
              <w:rPr>
                <w:rFonts w:ascii="Times New Roman" w:hAnsi="Times New Roman"/>
                <w:sz w:val="20"/>
                <w:szCs w:val="20"/>
              </w:rPr>
              <w:t>.</w:t>
            </w:r>
          </w:p>
        </w:tc>
        <w:tc>
          <w:tcPr>
            <w:tcW w:w="1559" w:type="dxa"/>
          </w:tcPr>
          <w:p w14:paraId="50E31B1A" w14:textId="7D4ECA0A" w:rsidR="0032651E" w:rsidRPr="009C41A6" w:rsidRDefault="007A1401" w:rsidP="0032651E">
            <w:pPr>
              <w:spacing w:after="0" w:line="240" w:lineRule="auto"/>
              <w:ind w:left="35" w:right="-35" w:firstLine="95"/>
              <w:contextualSpacing/>
              <w:jc w:val="center"/>
              <w:rPr>
                <w:rFonts w:ascii="Times New Roman" w:hAnsi="Times New Roman"/>
                <w:sz w:val="20"/>
                <w:szCs w:val="20"/>
              </w:rPr>
            </w:pPr>
            <w:r>
              <w:rPr>
                <w:rFonts w:ascii="Times New Roman" w:hAnsi="Times New Roman"/>
                <w:sz w:val="20"/>
                <w:szCs w:val="20"/>
              </w:rPr>
              <w:t>3 дня</w:t>
            </w:r>
            <w:r w:rsidR="0032651E">
              <w:rPr>
                <w:rFonts w:ascii="Times New Roman" w:hAnsi="Times New Roman"/>
                <w:sz w:val="20"/>
                <w:szCs w:val="20"/>
              </w:rPr>
              <w:t>.</w:t>
            </w:r>
          </w:p>
        </w:tc>
        <w:tc>
          <w:tcPr>
            <w:tcW w:w="1276" w:type="dxa"/>
          </w:tcPr>
          <w:p w14:paraId="3393A703" w14:textId="44333699" w:rsidR="0032651E" w:rsidRPr="0032651E" w:rsidRDefault="007A1401" w:rsidP="0032651E">
            <w:pPr>
              <w:spacing w:after="0" w:line="240" w:lineRule="auto"/>
              <w:ind w:left="35" w:right="-35" w:firstLine="95"/>
              <w:contextualSpacing/>
              <w:jc w:val="center"/>
              <w:rPr>
                <w:rFonts w:ascii="Times New Roman" w:hAnsi="Times New Roman"/>
                <w:sz w:val="20"/>
                <w:szCs w:val="20"/>
              </w:rPr>
            </w:pPr>
            <w:r>
              <w:rPr>
                <w:rFonts w:ascii="Times New Roman" w:hAnsi="Times New Roman"/>
                <w:sz w:val="20"/>
                <w:szCs w:val="20"/>
              </w:rPr>
              <w:t>7</w:t>
            </w:r>
            <w:r w:rsidR="0032651E">
              <w:rPr>
                <w:rFonts w:ascii="Times New Roman" w:hAnsi="Times New Roman"/>
                <w:sz w:val="20"/>
                <w:szCs w:val="20"/>
              </w:rPr>
              <w:t xml:space="preserve"> дней. </w:t>
            </w:r>
          </w:p>
        </w:tc>
      </w:tr>
      <w:tr w:rsidR="005347A2" w:rsidRPr="009C41A6" w14:paraId="25C1F882" w14:textId="77777777" w:rsidTr="00B83FE3">
        <w:tc>
          <w:tcPr>
            <w:tcW w:w="7797" w:type="dxa"/>
          </w:tcPr>
          <w:p w14:paraId="60E5F918" w14:textId="2AA7B069" w:rsidR="005347A2" w:rsidRPr="009C41A6" w:rsidRDefault="005347A2" w:rsidP="0023595E">
            <w:pPr>
              <w:spacing w:after="0" w:line="240" w:lineRule="auto"/>
              <w:ind w:left="39" w:right="-35"/>
              <w:contextualSpacing/>
              <w:jc w:val="both"/>
              <w:rPr>
                <w:rFonts w:ascii="Times New Roman" w:hAnsi="Times New Roman"/>
                <w:sz w:val="20"/>
                <w:szCs w:val="20"/>
              </w:rPr>
            </w:pPr>
            <w:r w:rsidRPr="009C41A6">
              <w:rPr>
                <w:rFonts w:ascii="Times New Roman" w:hAnsi="Times New Roman"/>
                <w:sz w:val="20"/>
                <w:szCs w:val="20"/>
              </w:rPr>
              <w:t>Постоянные ортопедические конструкции (</w:t>
            </w:r>
            <w:r w:rsidR="0032651E">
              <w:rPr>
                <w:rFonts w:ascii="Times New Roman" w:hAnsi="Times New Roman"/>
                <w:sz w:val="20"/>
                <w:szCs w:val="20"/>
              </w:rPr>
              <w:t>вкладки, накладка, непрямой винир,</w:t>
            </w:r>
            <w:r w:rsidR="0032651E" w:rsidRPr="009C41A6">
              <w:rPr>
                <w:rFonts w:ascii="Times New Roman" w:hAnsi="Times New Roman"/>
                <w:sz w:val="20"/>
                <w:szCs w:val="20"/>
              </w:rPr>
              <w:t xml:space="preserve"> </w:t>
            </w:r>
            <w:r w:rsidRPr="009C41A6">
              <w:rPr>
                <w:rFonts w:ascii="Times New Roman" w:hAnsi="Times New Roman"/>
                <w:sz w:val="20"/>
                <w:szCs w:val="20"/>
              </w:rPr>
              <w:t>одиночные коронки, мостовидные протезы, бюгельные протезы, покрывной протез с фиксирующими элементами)</w:t>
            </w:r>
            <w:r w:rsidR="0032651E">
              <w:rPr>
                <w:rFonts w:ascii="Times New Roman" w:hAnsi="Times New Roman"/>
                <w:sz w:val="20"/>
                <w:szCs w:val="20"/>
              </w:rPr>
              <w:t>.</w:t>
            </w:r>
            <w:r w:rsidRPr="009C41A6">
              <w:rPr>
                <w:rFonts w:ascii="Times New Roman" w:hAnsi="Times New Roman"/>
                <w:sz w:val="20"/>
                <w:szCs w:val="20"/>
              </w:rPr>
              <w:t xml:space="preserve"> </w:t>
            </w:r>
          </w:p>
        </w:tc>
        <w:tc>
          <w:tcPr>
            <w:tcW w:w="1559" w:type="dxa"/>
          </w:tcPr>
          <w:p w14:paraId="719207A0" w14:textId="6FC57AFE" w:rsidR="005347A2" w:rsidRPr="009C41A6" w:rsidRDefault="005347A2" w:rsidP="004F029F">
            <w:pPr>
              <w:spacing w:after="0" w:line="240" w:lineRule="auto"/>
              <w:ind w:left="35" w:right="-35" w:firstLine="95"/>
              <w:contextualSpacing/>
              <w:jc w:val="center"/>
              <w:rPr>
                <w:rFonts w:ascii="Times New Roman" w:hAnsi="Times New Roman"/>
                <w:sz w:val="20"/>
                <w:szCs w:val="20"/>
              </w:rPr>
            </w:pPr>
            <w:r w:rsidRPr="009C41A6">
              <w:rPr>
                <w:rFonts w:ascii="Times New Roman" w:hAnsi="Times New Roman"/>
                <w:sz w:val="20"/>
                <w:szCs w:val="20"/>
              </w:rPr>
              <w:t xml:space="preserve">1 </w:t>
            </w:r>
            <w:r w:rsidR="004F029F">
              <w:rPr>
                <w:rFonts w:ascii="Times New Roman" w:hAnsi="Times New Roman"/>
                <w:sz w:val="20"/>
                <w:szCs w:val="20"/>
              </w:rPr>
              <w:t xml:space="preserve"> </w:t>
            </w:r>
            <w:r w:rsidRPr="009C41A6">
              <w:rPr>
                <w:rFonts w:ascii="Times New Roman" w:hAnsi="Times New Roman"/>
                <w:sz w:val="20"/>
                <w:szCs w:val="20"/>
              </w:rPr>
              <w:t>год</w:t>
            </w:r>
          </w:p>
        </w:tc>
        <w:tc>
          <w:tcPr>
            <w:tcW w:w="1276" w:type="dxa"/>
          </w:tcPr>
          <w:p w14:paraId="0A3B7346" w14:textId="3957C06C" w:rsidR="005347A2" w:rsidRPr="009C41A6" w:rsidRDefault="0032286C" w:rsidP="004F029F">
            <w:pPr>
              <w:spacing w:after="0" w:line="240" w:lineRule="auto"/>
              <w:ind w:left="35" w:right="-35" w:firstLine="95"/>
              <w:contextualSpacing/>
              <w:jc w:val="center"/>
              <w:rPr>
                <w:rFonts w:ascii="Times New Roman" w:hAnsi="Times New Roman"/>
                <w:sz w:val="20"/>
                <w:szCs w:val="20"/>
              </w:rPr>
            </w:pPr>
            <w:r>
              <w:rPr>
                <w:rFonts w:ascii="Times New Roman" w:hAnsi="Times New Roman"/>
                <w:sz w:val="20"/>
                <w:szCs w:val="20"/>
              </w:rPr>
              <w:t>1,5</w:t>
            </w:r>
            <w:r w:rsidR="005347A2" w:rsidRPr="009C41A6">
              <w:rPr>
                <w:rFonts w:ascii="Times New Roman" w:hAnsi="Times New Roman"/>
                <w:sz w:val="20"/>
                <w:szCs w:val="20"/>
              </w:rPr>
              <w:t xml:space="preserve"> года</w:t>
            </w:r>
          </w:p>
        </w:tc>
      </w:tr>
      <w:tr w:rsidR="005347A2" w:rsidRPr="009C41A6" w14:paraId="6474C60E" w14:textId="77777777" w:rsidTr="00B83FE3">
        <w:tc>
          <w:tcPr>
            <w:tcW w:w="7797" w:type="dxa"/>
          </w:tcPr>
          <w:p w14:paraId="1D674FEC" w14:textId="17CDEC82" w:rsidR="005347A2" w:rsidRPr="009C41A6" w:rsidRDefault="005347A2" w:rsidP="0010081A">
            <w:pPr>
              <w:spacing w:after="0" w:line="240" w:lineRule="auto"/>
              <w:ind w:left="323" w:right="-35" w:hanging="284"/>
              <w:contextualSpacing/>
              <w:jc w:val="both"/>
              <w:rPr>
                <w:rFonts w:ascii="Times New Roman" w:hAnsi="Times New Roman"/>
                <w:sz w:val="20"/>
                <w:szCs w:val="20"/>
              </w:rPr>
            </w:pPr>
            <w:r w:rsidRPr="009C41A6">
              <w:rPr>
                <w:rFonts w:ascii="Times New Roman" w:hAnsi="Times New Roman"/>
                <w:sz w:val="20"/>
                <w:szCs w:val="20"/>
              </w:rPr>
              <w:t>Съемные  пластиночные протезы, каркасные ацетатные протезы</w:t>
            </w:r>
            <w:r w:rsidR="0010081A">
              <w:rPr>
                <w:rFonts w:ascii="Times New Roman" w:hAnsi="Times New Roman"/>
                <w:sz w:val="20"/>
                <w:szCs w:val="20"/>
              </w:rPr>
              <w:t>.</w:t>
            </w:r>
          </w:p>
        </w:tc>
        <w:tc>
          <w:tcPr>
            <w:tcW w:w="1559" w:type="dxa"/>
          </w:tcPr>
          <w:p w14:paraId="1F71C928" w14:textId="37B23F9B" w:rsidR="005347A2" w:rsidRPr="004F029F" w:rsidRDefault="004F029F" w:rsidP="004F029F">
            <w:pPr>
              <w:spacing w:after="0" w:line="240" w:lineRule="auto"/>
              <w:ind w:right="-35"/>
              <w:jc w:val="center"/>
              <w:rPr>
                <w:rFonts w:ascii="Times New Roman" w:hAnsi="Times New Roman"/>
                <w:sz w:val="20"/>
                <w:szCs w:val="20"/>
              </w:rPr>
            </w:pPr>
            <w:r>
              <w:rPr>
                <w:rFonts w:ascii="Times New Roman" w:hAnsi="Times New Roman"/>
                <w:sz w:val="20"/>
                <w:szCs w:val="20"/>
              </w:rPr>
              <w:t>6 мес.</w:t>
            </w:r>
          </w:p>
        </w:tc>
        <w:tc>
          <w:tcPr>
            <w:tcW w:w="1276" w:type="dxa"/>
          </w:tcPr>
          <w:p w14:paraId="6B3ED4C0" w14:textId="595324A4" w:rsidR="005347A2" w:rsidRPr="009C41A6" w:rsidRDefault="007A1401" w:rsidP="007A1401">
            <w:pPr>
              <w:spacing w:after="0" w:line="240" w:lineRule="auto"/>
              <w:ind w:right="-35"/>
              <w:contextualSpacing/>
              <w:rPr>
                <w:rFonts w:ascii="Times New Roman" w:hAnsi="Times New Roman"/>
                <w:sz w:val="20"/>
                <w:szCs w:val="20"/>
              </w:rPr>
            </w:pPr>
            <w:r>
              <w:rPr>
                <w:rFonts w:ascii="Times New Roman" w:hAnsi="Times New Roman"/>
                <w:sz w:val="20"/>
                <w:szCs w:val="20"/>
              </w:rPr>
              <w:t xml:space="preserve">      8 мес</w:t>
            </w:r>
          </w:p>
        </w:tc>
      </w:tr>
      <w:tr w:rsidR="005347A2" w:rsidRPr="009C41A6" w14:paraId="6414ABBB" w14:textId="77777777" w:rsidTr="00B83FE3">
        <w:tc>
          <w:tcPr>
            <w:tcW w:w="7797" w:type="dxa"/>
            <w:tcBorders>
              <w:bottom w:val="single" w:sz="4" w:space="0" w:color="auto"/>
            </w:tcBorders>
          </w:tcPr>
          <w:p w14:paraId="6EDEEE1C" w14:textId="77777777" w:rsidR="005347A2" w:rsidRPr="009C41A6" w:rsidRDefault="005347A2" w:rsidP="0023595E">
            <w:pPr>
              <w:spacing w:after="0" w:line="240" w:lineRule="auto"/>
              <w:ind w:left="39" w:right="-35"/>
              <w:contextualSpacing/>
              <w:jc w:val="both"/>
              <w:rPr>
                <w:rFonts w:ascii="Times New Roman" w:hAnsi="Times New Roman"/>
                <w:sz w:val="20"/>
                <w:szCs w:val="20"/>
              </w:rPr>
            </w:pPr>
            <w:r w:rsidRPr="009C41A6">
              <w:rPr>
                <w:rFonts w:ascii="Times New Roman" w:hAnsi="Times New Roman"/>
                <w:sz w:val="20"/>
                <w:szCs w:val="20"/>
              </w:rPr>
              <w:t>Нейлоновый колпачок, матрица замкового крепления,  цельнолитая культевая вкладка с замковой системой фиксации, система ФГП, матрица аттачмена, шаровидный абатмент</w:t>
            </w:r>
          </w:p>
        </w:tc>
        <w:tc>
          <w:tcPr>
            <w:tcW w:w="1559" w:type="dxa"/>
            <w:tcBorders>
              <w:bottom w:val="single" w:sz="4" w:space="0" w:color="auto"/>
            </w:tcBorders>
          </w:tcPr>
          <w:p w14:paraId="79619F01" w14:textId="60568D94" w:rsidR="005347A2" w:rsidRPr="004F029F" w:rsidRDefault="007A1401" w:rsidP="004F029F">
            <w:pPr>
              <w:spacing w:after="0" w:line="240" w:lineRule="auto"/>
              <w:ind w:left="35" w:right="-35" w:firstLine="95"/>
              <w:jc w:val="center"/>
              <w:rPr>
                <w:rFonts w:ascii="Times New Roman" w:hAnsi="Times New Roman"/>
                <w:sz w:val="20"/>
                <w:szCs w:val="20"/>
              </w:rPr>
            </w:pPr>
            <w:r>
              <w:rPr>
                <w:rFonts w:ascii="Times New Roman" w:hAnsi="Times New Roman"/>
                <w:sz w:val="20"/>
                <w:szCs w:val="20"/>
              </w:rPr>
              <w:t>1</w:t>
            </w:r>
            <w:r w:rsidR="004F029F">
              <w:rPr>
                <w:rFonts w:ascii="Times New Roman" w:hAnsi="Times New Roman"/>
                <w:sz w:val="20"/>
                <w:szCs w:val="20"/>
              </w:rPr>
              <w:t xml:space="preserve"> мес.</w:t>
            </w:r>
          </w:p>
        </w:tc>
        <w:tc>
          <w:tcPr>
            <w:tcW w:w="1276" w:type="dxa"/>
            <w:tcBorders>
              <w:bottom w:val="single" w:sz="4" w:space="0" w:color="auto"/>
            </w:tcBorders>
          </w:tcPr>
          <w:p w14:paraId="311DECDD" w14:textId="4246802A" w:rsidR="005347A2" w:rsidRPr="009C41A6" w:rsidRDefault="007A1401" w:rsidP="0010081A">
            <w:pPr>
              <w:spacing w:after="0" w:line="240" w:lineRule="auto"/>
              <w:ind w:left="35" w:right="-35" w:firstLine="95"/>
              <w:contextualSpacing/>
              <w:rPr>
                <w:rFonts w:ascii="Times New Roman" w:hAnsi="Times New Roman"/>
                <w:sz w:val="20"/>
                <w:szCs w:val="20"/>
              </w:rPr>
            </w:pPr>
            <w:r>
              <w:rPr>
                <w:rFonts w:ascii="Times New Roman" w:hAnsi="Times New Roman"/>
                <w:sz w:val="20"/>
                <w:szCs w:val="20"/>
              </w:rPr>
              <w:t xml:space="preserve">   </w:t>
            </w:r>
            <w:r w:rsidR="0010081A">
              <w:rPr>
                <w:rFonts w:ascii="Times New Roman" w:hAnsi="Times New Roman"/>
                <w:sz w:val="20"/>
                <w:szCs w:val="20"/>
              </w:rPr>
              <w:t>1,5</w:t>
            </w:r>
            <w:r w:rsidR="005347A2" w:rsidRPr="009C41A6">
              <w:rPr>
                <w:rFonts w:ascii="Times New Roman" w:hAnsi="Times New Roman"/>
                <w:sz w:val="20"/>
                <w:szCs w:val="20"/>
              </w:rPr>
              <w:t xml:space="preserve"> мес.</w:t>
            </w:r>
          </w:p>
        </w:tc>
      </w:tr>
      <w:tr w:rsidR="005347A2" w:rsidRPr="009C41A6" w14:paraId="5756037F" w14:textId="77777777" w:rsidTr="00B83FE3">
        <w:trPr>
          <w:trHeight w:val="261"/>
        </w:trPr>
        <w:tc>
          <w:tcPr>
            <w:tcW w:w="7797" w:type="dxa"/>
            <w:tcBorders>
              <w:top w:val="single" w:sz="4" w:space="0" w:color="auto"/>
              <w:left w:val="single" w:sz="4" w:space="0" w:color="auto"/>
              <w:bottom w:val="single" w:sz="4" w:space="0" w:color="auto"/>
              <w:right w:val="single" w:sz="4" w:space="0" w:color="auto"/>
            </w:tcBorders>
          </w:tcPr>
          <w:p w14:paraId="080D0FC9" w14:textId="189332FD" w:rsidR="005347A2" w:rsidRPr="009C41A6" w:rsidRDefault="005347A2" w:rsidP="009D400F">
            <w:pPr>
              <w:spacing w:after="0" w:line="240" w:lineRule="auto"/>
              <w:ind w:left="-284" w:right="-35" w:firstLine="323"/>
              <w:contextualSpacing/>
              <w:jc w:val="both"/>
              <w:rPr>
                <w:rFonts w:ascii="Times New Roman" w:hAnsi="Times New Roman"/>
                <w:sz w:val="20"/>
                <w:szCs w:val="20"/>
              </w:rPr>
            </w:pPr>
            <w:r w:rsidRPr="009C41A6">
              <w:rPr>
                <w:rFonts w:ascii="Times New Roman" w:hAnsi="Times New Roman"/>
                <w:sz w:val="20"/>
                <w:szCs w:val="20"/>
              </w:rPr>
              <w:t xml:space="preserve">Починка протеза </w:t>
            </w:r>
            <w:r w:rsidR="009D400F" w:rsidRPr="009D400F">
              <w:rPr>
                <w:rFonts w:ascii="Times New Roman" w:hAnsi="Times New Roman"/>
                <w:sz w:val="20"/>
                <w:szCs w:val="20"/>
              </w:rPr>
              <w:t>(изготовленного в ООО «Президент»).</w:t>
            </w:r>
          </w:p>
        </w:tc>
        <w:tc>
          <w:tcPr>
            <w:tcW w:w="1559" w:type="dxa"/>
            <w:tcBorders>
              <w:top w:val="single" w:sz="4" w:space="0" w:color="auto"/>
              <w:left w:val="single" w:sz="4" w:space="0" w:color="auto"/>
              <w:bottom w:val="single" w:sz="4" w:space="0" w:color="auto"/>
              <w:right w:val="single" w:sz="4" w:space="0" w:color="auto"/>
            </w:tcBorders>
          </w:tcPr>
          <w:p w14:paraId="7823463E" w14:textId="1676C543" w:rsidR="005347A2" w:rsidRPr="009C41A6" w:rsidRDefault="005347A2" w:rsidP="0032651E">
            <w:pPr>
              <w:spacing w:after="0" w:line="240" w:lineRule="auto"/>
              <w:ind w:left="35" w:right="-35"/>
              <w:contextualSpacing/>
              <w:rPr>
                <w:rFonts w:ascii="Times New Roman" w:hAnsi="Times New Roman"/>
                <w:sz w:val="20"/>
                <w:szCs w:val="20"/>
              </w:rPr>
            </w:pPr>
            <w:r w:rsidRPr="009C41A6">
              <w:rPr>
                <w:rFonts w:ascii="Times New Roman" w:hAnsi="Times New Roman"/>
                <w:sz w:val="20"/>
                <w:szCs w:val="20"/>
              </w:rPr>
              <w:t>2 недели</w:t>
            </w:r>
          </w:p>
        </w:tc>
        <w:tc>
          <w:tcPr>
            <w:tcW w:w="1276" w:type="dxa"/>
            <w:tcBorders>
              <w:top w:val="single" w:sz="4" w:space="0" w:color="auto"/>
              <w:left w:val="single" w:sz="4" w:space="0" w:color="auto"/>
              <w:bottom w:val="single" w:sz="4" w:space="0" w:color="auto"/>
              <w:right w:val="single" w:sz="4" w:space="0" w:color="auto"/>
            </w:tcBorders>
          </w:tcPr>
          <w:p w14:paraId="7C4AA983" w14:textId="657A56D5" w:rsidR="005347A2" w:rsidRPr="009C41A6" w:rsidRDefault="005347A2" w:rsidP="0032651E">
            <w:pPr>
              <w:spacing w:after="0" w:line="240" w:lineRule="auto"/>
              <w:ind w:left="-284" w:right="-35" w:firstLine="608"/>
              <w:contextualSpacing/>
              <w:rPr>
                <w:rFonts w:ascii="Times New Roman" w:hAnsi="Times New Roman"/>
                <w:sz w:val="20"/>
                <w:szCs w:val="20"/>
              </w:rPr>
            </w:pPr>
            <w:r w:rsidRPr="009C41A6">
              <w:rPr>
                <w:rFonts w:ascii="Times New Roman" w:hAnsi="Times New Roman"/>
                <w:sz w:val="20"/>
                <w:szCs w:val="20"/>
              </w:rPr>
              <w:t>1 мес.</w:t>
            </w:r>
          </w:p>
        </w:tc>
      </w:tr>
    </w:tbl>
    <w:p w14:paraId="43757DA8" w14:textId="77777777" w:rsidR="00057956" w:rsidRDefault="00057956" w:rsidP="00057956">
      <w:pPr>
        <w:pStyle w:val="Style"/>
        <w:spacing w:before="8"/>
        <w:ind w:left="-284" w:right="-35" w:firstLine="284"/>
        <w:contextualSpacing/>
        <w:jc w:val="both"/>
        <w:textAlignment w:val="baseline"/>
        <w:rPr>
          <w:b/>
          <w:sz w:val="20"/>
          <w:szCs w:val="20"/>
        </w:rPr>
      </w:pPr>
    </w:p>
    <w:p w14:paraId="056C8875" w14:textId="583870C1" w:rsidR="0023595E" w:rsidRDefault="0023595E" w:rsidP="00057956">
      <w:pPr>
        <w:pStyle w:val="Style"/>
        <w:spacing w:before="8"/>
        <w:ind w:left="-284" w:right="-35" w:firstLine="284"/>
        <w:contextualSpacing/>
        <w:jc w:val="both"/>
        <w:textAlignment w:val="baseline"/>
        <w:rPr>
          <w:sz w:val="20"/>
          <w:szCs w:val="20"/>
        </w:rPr>
      </w:pPr>
      <w:r w:rsidRPr="00704252">
        <w:rPr>
          <w:b/>
          <w:sz w:val="20"/>
          <w:szCs w:val="20"/>
        </w:rPr>
        <w:t>В период срока гарантии (срока службы) перебазировка ортопедических конструкций осуществляется на возмездной основе</w:t>
      </w:r>
      <w:r w:rsidRPr="009C41A6">
        <w:rPr>
          <w:sz w:val="20"/>
          <w:szCs w:val="20"/>
        </w:rPr>
        <w:t>, поскольку данная услуга является обязательным условием качественного и безопасного функционирования съемных протезов в полости рта.</w:t>
      </w:r>
    </w:p>
    <w:p w14:paraId="084A6FBD" w14:textId="73336DAD" w:rsidR="00161DFE" w:rsidRDefault="00161DFE" w:rsidP="00057956">
      <w:pPr>
        <w:pStyle w:val="Style"/>
        <w:spacing w:before="8"/>
        <w:ind w:left="-284" w:right="-35" w:firstLine="284"/>
        <w:contextualSpacing/>
        <w:jc w:val="both"/>
        <w:textAlignment w:val="baseline"/>
        <w:rPr>
          <w:b/>
          <w:sz w:val="20"/>
          <w:szCs w:val="20"/>
        </w:rPr>
      </w:pPr>
      <w:r w:rsidRPr="009B6E70">
        <w:rPr>
          <w:b/>
          <w:sz w:val="20"/>
          <w:szCs w:val="20"/>
        </w:rPr>
        <w:t xml:space="preserve">При ортопедическом лечении </w:t>
      </w:r>
      <w:r w:rsidR="009B6E70" w:rsidRPr="009B6E70">
        <w:rPr>
          <w:b/>
          <w:sz w:val="20"/>
          <w:szCs w:val="20"/>
        </w:rPr>
        <w:t xml:space="preserve">с использованием </w:t>
      </w:r>
      <w:r w:rsidRPr="009B6E70">
        <w:rPr>
          <w:b/>
          <w:sz w:val="20"/>
          <w:szCs w:val="20"/>
        </w:rPr>
        <w:t>имплантат</w:t>
      </w:r>
      <w:r w:rsidR="009B6E70" w:rsidRPr="009B6E70">
        <w:rPr>
          <w:b/>
          <w:sz w:val="20"/>
          <w:szCs w:val="20"/>
        </w:rPr>
        <w:t>ов</w:t>
      </w:r>
      <w:r w:rsidRPr="009B6E70">
        <w:rPr>
          <w:b/>
          <w:sz w:val="20"/>
          <w:szCs w:val="20"/>
        </w:rPr>
        <w:t xml:space="preserve"> сроки гарантии и службы определяются в соответствии с типом ортопедической конструкции</w:t>
      </w:r>
      <w:r w:rsidR="004F7C7B">
        <w:rPr>
          <w:b/>
          <w:sz w:val="20"/>
          <w:szCs w:val="20"/>
        </w:rPr>
        <w:t>.</w:t>
      </w:r>
    </w:p>
    <w:p w14:paraId="78CF4CDA" w14:textId="5420A696" w:rsidR="00BC45AC" w:rsidRDefault="00BC45AC" w:rsidP="00BC45AC">
      <w:pPr>
        <w:pStyle w:val="Style"/>
        <w:spacing w:before="8"/>
        <w:ind w:left="-284" w:right="-35" w:firstLine="284"/>
        <w:contextualSpacing/>
        <w:jc w:val="both"/>
        <w:textAlignment w:val="baseline"/>
        <w:rPr>
          <w:b/>
          <w:bCs/>
          <w:sz w:val="20"/>
          <w:szCs w:val="20"/>
        </w:rPr>
      </w:pPr>
      <w:r w:rsidRPr="00BC45AC">
        <w:rPr>
          <w:b/>
          <w:bCs/>
          <w:sz w:val="20"/>
          <w:szCs w:val="20"/>
        </w:rPr>
        <w:t xml:space="preserve">При протезировании с использованием имплантатов гарантийные обязательства предполагают обязательный профилактический осмотр врачом ортопедом: </w:t>
      </w:r>
      <w:r w:rsidRPr="00BC45AC">
        <w:rPr>
          <w:b/>
          <w:bCs/>
          <w:sz w:val="20"/>
          <w:szCs w:val="20"/>
          <w:lang w:val="en-US"/>
        </w:rPr>
        <w:t>I</w:t>
      </w:r>
      <w:r w:rsidRPr="00BC45AC">
        <w:rPr>
          <w:b/>
          <w:bCs/>
          <w:sz w:val="20"/>
          <w:szCs w:val="20"/>
        </w:rPr>
        <w:t xml:space="preserve"> год – 1 раз в 4 месяца, со </w:t>
      </w:r>
      <w:r w:rsidRPr="00BC45AC">
        <w:rPr>
          <w:b/>
          <w:bCs/>
          <w:sz w:val="20"/>
          <w:szCs w:val="20"/>
          <w:lang w:val="en-US"/>
        </w:rPr>
        <w:t>II</w:t>
      </w:r>
      <w:r w:rsidRPr="00BC45AC">
        <w:rPr>
          <w:b/>
          <w:bCs/>
          <w:sz w:val="20"/>
          <w:szCs w:val="20"/>
        </w:rPr>
        <w:t xml:space="preserve"> года - каждые 6 мес. </w:t>
      </w:r>
    </w:p>
    <w:p w14:paraId="7684F9D6" w14:textId="77777777" w:rsidR="001A60F3" w:rsidRDefault="001A60F3" w:rsidP="001A60F3">
      <w:pPr>
        <w:tabs>
          <w:tab w:val="left" w:pos="0"/>
          <w:tab w:val="left" w:pos="284"/>
        </w:tabs>
        <w:suppressAutoHyphens/>
        <w:spacing w:after="0" w:line="240" w:lineRule="auto"/>
        <w:ind w:left="-426"/>
        <w:contextualSpacing/>
        <w:jc w:val="both"/>
        <w:rPr>
          <w:rFonts w:ascii="Times New Roman" w:eastAsiaTheme="minorHAnsi" w:hAnsi="Times New Roman"/>
          <w:b/>
          <w:sz w:val="18"/>
          <w:szCs w:val="18"/>
        </w:rPr>
      </w:pPr>
      <w:r>
        <w:rPr>
          <w:rFonts w:ascii="Times New Roman" w:eastAsiaTheme="minorHAnsi" w:hAnsi="Times New Roman"/>
          <w:b/>
          <w:sz w:val="18"/>
          <w:szCs w:val="18"/>
        </w:rPr>
        <w:tab/>
      </w:r>
    </w:p>
    <w:p w14:paraId="2254774C" w14:textId="18AA8FFA" w:rsidR="001A60F3" w:rsidRPr="001A60F3" w:rsidRDefault="001A60F3" w:rsidP="001A60F3">
      <w:pPr>
        <w:tabs>
          <w:tab w:val="left" w:pos="0"/>
          <w:tab w:val="left" w:pos="284"/>
        </w:tabs>
        <w:suppressAutoHyphens/>
        <w:spacing w:after="0" w:line="240" w:lineRule="auto"/>
        <w:ind w:left="-426"/>
        <w:contextualSpacing/>
        <w:jc w:val="both"/>
        <w:rPr>
          <w:rFonts w:ascii="Times New Roman" w:eastAsiaTheme="minorHAnsi" w:hAnsi="Times New Roman"/>
          <w:b/>
          <w:sz w:val="18"/>
          <w:szCs w:val="18"/>
        </w:rPr>
      </w:pPr>
      <w:r>
        <w:rPr>
          <w:rFonts w:ascii="Times New Roman" w:eastAsiaTheme="minorHAnsi" w:hAnsi="Times New Roman"/>
          <w:b/>
          <w:sz w:val="18"/>
          <w:szCs w:val="18"/>
        </w:rPr>
        <w:tab/>
      </w:r>
      <w:r w:rsidRPr="001A60F3">
        <w:rPr>
          <w:rFonts w:ascii="Times New Roman" w:eastAsiaTheme="minorHAnsi" w:hAnsi="Times New Roman"/>
          <w:b/>
          <w:sz w:val="18"/>
          <w:szCs w:val="18"/>
        </w:rPr>
        <w:t xml:space="preserve">При починке </w:t>
      </w:r>
      <w:r>
        <w:rPr>
          <w:rFonts w:ascii="Times New Roman" w:eastAsiaTheme="minorHAnsi" w:hAnsi="Times New Roman"/>
          <w:b/>
          <w:sz w:val="18"/>
          <w:szCs w:val="18"/>
        </w:rPr>
        <w:t xml:space="preserve">протеза, изготовленного в сторонней организации, </w:t>
      </w:r>
      <w:r w:rsidRPr="001A60F3">
        <w:rPr>
          <w:rFonts w:ascii="Times New Roman" w:eastAsiaTheme="minorHAnsi" w:hAnsi="Times New Roman"/>
          <w:b/>
          <w:sz w:val="18"/>
          <w:szCs w:val="18"/>
        </w:rPr>
        <w:t>предоставляется гарантийный срок – 1 день и сроки службы - 3 дня.</w:t>
      </w:r>
    </w:p>
    <w:p w14:paraId="59570396" w14:textId="53A6652A" w:rsidR="00057956" w:rsidRDefault="00057956" w:rsidP="00006863">
      <w:pPr>
        <w:spacing w:line="240" w:lineRule="auto"/>
        <w:ind w:right="-35"/>
        <w:contextualSpacing/>
        <w:jc w:val="both"/>
        <w:rPr>
          <w:rFonts w:ascii="Times New Roman" w:hAnsi="Times New Roman"/>
          <w:b/>
          <w:sz w:val="20"/>
          <w:szCs w:val="20"/>
        </w:rPr>
      </w:pPr>
    </w:p>
    <w:p w14:paraId="198DC1D6" w14:textId="16947B9D" w:rsidR="0007656A" w:rsidRPr="009C41A6" w:rsidRDefault="00704252" w:rsidP="0023595E">
      <w:pPr>
        <w:spacing w:line="240" w:lineRule="auto"/>
        <w:ind w:left="-284" w:right="-35"/>
        <w:contextualSpacing/>
        <w:jc w:val="both"/>
        <w:rPr>
          <w:rFonts w:ascii="Times New Roman" w:eastAsiaTheme="minorEastAsia" w:hAnsi="Times New Roman"/>
          <w:b/>
          <w:bCs/>
          <w:sz w:val="20"/>
          <w:szCs w:val="20"/>
          <w:lang w:eastAsia="zh-CN"/>
        </w:rPr>
      </w:pPr>
      <w:r>
        <w:rPr>
          <w:rFonts w:ascii="Times New Roman" w:hAnsi="Times New Roman"/>
          <w:b/>
          <w:sz w:val="20"/>
          <w:szCs w:val="20"/>
        </w:rPr>
        <w:t>5</w:t>
      </w:r>
      <w:r w:rsidR="0023595E">
        <w:rPr>
          <w:rFonts w:ascii="Times New Roman" w:hAnsi="Times New Roman"/>
          <w:b/>
          <w:sz w:val="20"/>
          <w:szCs w:val="20"/>
        </w:rPr>
        <w:t>.</w:t>
      </w:r>
      <w:r w:rsidR="00F7268E">
        <w:rPr>
          <w:rFonts w:ascii="Times New Roman" w:hAnsi="Times New Roman"/>
          <w:b/>
          <w:sz w:val="20"/>
          <w:szCs w:val="20"/>
        </w:rPr>
        <w:t>3</w:t>
      </w:r>
      <w:r w:rsidR="0007656A" w:rsidRPr="009C41A6">
        <w:rPr>
          <w:rFonts w:ascii="Times New Roman" w:hAnsi="Times New Roman"/>
          <w:b/>
          <w:sz w:val="20"/>
          <w:szCs w:val="20"/>
        </w:rPr>
        <w:t xml:space="preserve">. </w:t>
      </w:r>
      <w:r w:rsidR="0007656A" w:rsidRPr="009C41A6">
        <w:rPr>
          <w:rFonts w:ascii="Times New Roman" w:eastAsiaTheme="minorEastAsia" w:hAnsi="Times New Roman"/>
          <w:b/>
          <w:bCs/>
          <w:sz w:val="20"/>
          <w:szCs w:val="20"/>
          <w:lang w:eastAsia="zh-CN"/>
        </w:rPr>
        <w:t xml:space="preserve">Гарантийные сроки (сроки службы) на стоматологические услуги по ортопедической стоматологии при протезировании на временных (молочных зубах)  </w:t>
      </w:r>
    </w:p>
    <w:p w14:paraId="6E51E97C" w14:textId="77777777" w:rsidR="0007656A" w:rsidRPr="009C41A6" w:rsidRDefault="0007656A" w:rsidP="004F029F">
      <w:pPr>
        <w:spacing w:after="160" w:line="240" w:lineRule="auto"/>
        <w:ind w:left="-284" w:right="-35" w:firstLine="857"/>
        <w:contextualSpacing/>
        <w:jc w:val="both"/>
        <w:rPr>
          <w:rFonts w:ascii="Times New Roman" w:eastAsiaTheme="minorEastAsia" w:hAnsi="Times New Roman"/>
          <w:b/>
          <w:bCs/>
          <w:sz w:val="20"/>
          <w:szCs w:val="20"/>
          <w:lang w:eastAsia="zh-CN"/>
        </w:rPr>
      </w:pPr>
    </w:p>
    <w:tbl>
      <w:tblPr>
        <w:tblW w:w="10632"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797"/>
        <w:gridCol w:w="1559"/>
        <w:gridCol w:w="1276"/>
      </w:tblGrid>
      <w:tr w:rsidR="0007656A" w:rsidRPr="009C41A6" w14:paraId="376A8B1A" w14:textId="77777777" w:rsidTr="009B6E70">
        <w:tc>
          <w:tcPr>
            <w:tcW w:w="7797" w:type="dxa"/>
          </w:tcPr>
          <w:p w14:paraId="57772378" w14:textId="77777777" w:rsidR="0007656A" w:rsidRPr="009C41A6" w:rsidRDefault="0007656A" w:rsidP="004F029F">
            <w:pPr>
              <w:spacing w:after="0" w:line="240" w:lineRule="auto"/>
              <w:ind w:left="-284" w:right="-35" w:firstLine="857"/>
              <w:contextualSpacing/>
              <w:jc w:val="both"/>
              <w:rPr>
                <w:rFonts w:ascii="Times New Roman" w:hAnsi="Times New Roman"/>
                <w:sz w:val="20"/>
                <w:szCs w:val="20"/>
              </w:rPr>
            </w:pPr>
            <w:r w:rsidRPr="009C41A6">
              <w:rPr>
                <w:rFonts w:ascii="Times New Roman" w:hAnsi="Times New Roman"/>
                <w:b/>
                <w:sz w:val="20"/>
                <w:szCs w:val="20"/>
              </w:rPr>
              <w:t>Наименование</w:t>
            </w:r>
          </w:p>
        </w:tc>
        <w:tc>
          <w:tcPr>
            <w:tcW w:w="1559" w:type="dxa"/>
          </w:tcPr>
          <w:p w14:paraId="1098A251" w14:textId="77777777" w:rsidR="0007656A" w:rsidRPr="009C41A6" w:rsidRDefault="0007656A" w:rsidP="004F029F">
            <w:pPr>
              <w:spacing w:after="0" w:line="240" w:lineRule="auto"/>
              <w:ind w:right="-35" w:firstLine="280"/>
              <w:contextualSpacing/>
              <w:jc w:val="center"/>
              <w:rPr>
                <w:rFonts w:ascii="Times New Roman" w:hAnsi="Times New Roman"/>
                <w:sz w:val="20"/>
                <w:szCs w:val="20"/>
              </w:rPr>
            </w:pPr>
            <w:r w:rsidRPr="009C41A6">
              <w:rPr>
                <w:rFonts w:ascii="Times New Roman" w:hAnsi="Times New Roman"/>
                <w:b/>
                <w:sz w:val="20"/>
                <w:szCs w:val="20"/>
              </w:rPr>
              <w:t>Срок гарантии</w:t>
            </w:r>
          </w:p>
        </w:tc>
        <w:tc>
          <w:tcPr>
            <w:tcW w:w="1276" w:type="dxa"/>
          </w:tcPr>
          <w:p w14:paraId="4A97AA3C" w14:textId="77777777" w:rsidR="0007656A" w:rsidRPr="009C41A6" w:rsidRDefault="0007656A" w:rsidP="004F029F">
            <w:pPr>
              <w:spacing w:after="0" w:line="240" w:lineRule="auto"/>
              <w:ind w:right="-35" w:firstLine="280"/>
              <w:contextualSpacing/>
              <w:jc w:val="center"/>
              <w:rPr>
                <w:rFonts w:ascii="Times New Roman" w:hAnsi="Times New Roman"/>
                <w:sz w:val="20"/>
                <w:szCs w:val="20"/>
              </w:rPr>
            </w:pPr>
            <w:r w:rsidRPr="009C41A6">
              <w:rPr>
                <w:rFonts w:ascii="Times New Roman" w:hAnsi="Times New Roman"/>
                <w:b/>
                <w:sz w:val="20"/>
                <w:szCs w:val="20"/>
              </w:rPr>
              <w:t>Срок службы</w:t>
            </w:r>
          </w:p>
        </w:tc>
      </w:tr>
      <w:tr w:rsidR="0007656A" w:rsidRPr="009C41A6" w14:paraId="0A291C31" w14:textId="77777777" w:rsidTr="009B6E70">
        <w:tc>
          <w:tcPr>
            <w:tcW w:w="7797" w:type="dxa"/>
            <w:tcBorders>
              <w:top w:val="single" w:sz="4" w:space="0" w:color="auto"/>
              <w:left w:val="single" w:sz="4" w:space="0" w:color="auto"/>
              <w:bottom w:val="single" w:sz="4" w:space="0" w:color="auto"/>
              <w:right w:val="single" w:sz="4" w:space="0" w:color="auto"/>
            </w:tcBorders>
            <w:shd w:val="clear" w:color="000000" w:fill="F2F2F2"/>
            <w:vAlign w:val="center"/>
          </w:tcPr>
          <w:p w14:paraId="0D672CFB" w14:textId="774C600C" w:rsidR="0007656A" w:rsidRPr="00B83FE3" w:rsidRDefault="0007656A" w:rsidP="004F029F">
            <w:pPr>
              <w:spacing w:after="0" w:line="240" w:lineRule="auto"/>
              <w:ind w:right="-35"/>
              <w:contextualSpacing/>
              <w:jc w:val="both"/>
              <w:rPr>
                <w:rFonts w:ascii="Times New Roman" w:hAnsi="Times New Roman"/>
                <w:sz w:val="20"/>
                <w:szCs w:val="20"/>
              </w:rPr>
            </w:pPr>
            <w:r w:rsidRPr="00B83FE3">
              <w:rPr>
                <w:rFonts w:ascii="Times New Roman" w:eastAsiaTheme="minorHAnsi" w:hAnsi="Times New Roman"/>
                <w:sz w:val="20"/>
                <w:szCs w:val="20"/>
              </w:rPr>
              <w:t xml:space="preserve">Покрытие временных (молочных) зубов коронкой из нержавеющей стали </w:t>
            </w:r>
          </w:p>
        </w:tc>
        <w:tc>
          <w:tcPr>
            <w:tcW w:w="1559" w:type="dxa"/>
          </w:tcPr>
          <w:p w14:paraId="4A354611" w14:textId="17537578" w:rsidR="0007656A" w:rsidRPr="00B11761" w:rsidRDefault="0032651E" w:rsidP="00B11761">
            <w:pPr>
              <w:spacing w:after="0" w:line="240" w:lineRule="auto"/>
              <w:ind w:right="-35"/>
              <w:contextualSpacing/>
              <w:rPr>
                <w:rFonts w:ascii="Times New Roman" w:hAnsi="Times New Roman"/>
                <w:sz w:val="20"/>
                <w:szCs w:val="20"/>
              </w:rPr>
            </w:pPr>
            <w:r w:rsidRPr="00B11761">
              <w:rPr>
                <w:rFonts w:ascii="Times New Roman" w:hAnsi="Times New Roman"/>
                <w:sz w:val="20"/>
                <w:szCs w:val="20"/>
              </w:rPr>
              <w:t xml:space="preserve">   </w:t>
            </w:r>
            <w:r w:rsidR="00B11761">
              <w:rPr>
                <w:rFonts w:ascii="Times New Roman" w:hAnsi="Times New Roman"/>
                <w:sz w:val="20"/>
                <w:szCs w:val="20"/>
              </w:rPr>
              <w:t>1</w:t>
            </w:r>
            <w:r w:rsidR="0007656A" w:rsidRPr="00B11761">
              <w:rPr>
                <w:rFonts w:ascii="Times New Roman" w:hAnsi="Times New Roman"/>
                <w:sz w:val="20"/>
                <w:szCs w:val="20"/>
              </w:rPr>
              <w:t xml:space="preserve"> мес</w:t>
            </w:r>
          </w:p>
        </w:tc>
        <w:tc>
          <w:tcPr>
            <w:tcW w:w="1276" w:type="dxa"/>
          </w:tcPr>
          <w:p w14:paraId="78CDCC72" w14:textId="7CE0B1F9" w:rsidR="0007656A" w:rsidRPr="00B11761" w:rsidRDefault="00B11761" w:rsidP="00B11761">
            <w:pPr>
              <w:spacing w:after="0" w:line="240" w:lineRule="auto"/>
              <w:ind w:right="-35"/>
              <w:contextualSpacing/>
              <w:rPr>
                <w:rFonts w:ascii="Times New Roman" w:hAnsi="Times New Roman"/>
                <w:sz w:val="20"/>
                <w:szCs w:val="20"/>
              </w:rPr>
            </w:pPr>
            <w:r>
              <w:rPr>
                <w:rFonts w:ascii="Times New Roman" w:hAnsi="Times New Roman"/>
                <w:sz w:val="20"/>
                <w:szCs w:val="20"/>
              </w:rPr>
              <w:t>3</w:t>
            </w:r>
            <w:r w:rsidR="0007656A" w:rsidRPr="00B11761">
              <w:rPr>
                <w:rFonts w:ascii="Times New Roman" w:hAnsi="Times New Roman"/>
                <w:sz w:val="20"/>
                <w:szCs w:val="20"/>
              </w:rPr>
              <w:t xml:space="preserve"> </w:t>
            </w:r>
            <w:r>
              <w:rPr>
                <w:rFonts w:ascii="Times New Roman" w:hAnsi="Times New Roman"/>
                <w:sz w:val="20"/>
                <w:szCs w:val="20"/>
              </w:rPr>
              <w:t>мес</w:t>
            </w:r>
          </w:p>
        </w:tc>
      </w:tr>
      <w:tr w:rsidR="0007656A" w:rsidRPr="009C41A6" w14:paraId="6D48175C" w14:textId="77777777" w:rsidTr="009B6E70">
        <w:tc>
          <w:tcPr>
            <w:tcW w:w="7797" w:type="dxa"/>
            <w:tcBorders>
              <w:top w:val="nil"/>
              <w:left w:val="single" w:sz="4" w:space="0" w:color="auto"/>
              <w:bottom w:val="single" w:sz="4" w:space="0" w:color="auto"/>
              <w:right w:val="single" w:sz="4" w:space="0" w:color="auto"/>
            </w:tcBorders>
            <w:shd w:val="clear" w:color="000000" w:fill="FFFFFF"/>
            <w:vAlign w:val="bottom"/>
          </w:tcPr>
          <w:p w14:paraId="662B3121" w14:textId="64536C04" w:rsidR="0007656A" w:rsidRPr="00B11761" w:rsidRDefault="0007656A" w:rsidP="004F029F">
            <w:pPr>
              <w:spacing w:after="0" w:line="240" w:lineRule="auto"/>
              <w:ind w:left="30" w:right="-35"/>
              <w:contextualSpacing/>
              <w:jc w:val="both"/>
              <w:rPr>
                <w:rFonts w:ascii="Times New Roman" w:hAnsi="Times New Roman"/>
                <w:sz w:val="20"/>
                <w:szCs w:val="20"/>
              </w:rPr>
            </w:pPr>
            <w:r w:rsidRPr="00B11761">
              <w:rPr>
                <w:rFonts w:ascii="Times New Roman" w:eastAsiaTheme="minorHAnsi" w:hAnsi="Times New Roman"/>
                <w:bCs/>
                <w:color w:val="000000"/>
                <w:sz w:val="20"/>
                <w:szCs w:val="20"/>
              </w:rPr>
              <w:t xml:space="preserve">Коронка, зуб:  диоксид циркония, полная анатомия (при протезировании молочных/временных зубов)                                                                                                      </w:t>
            </w:r>
          </w:p>
        </w:tc>
        <w:tc>
          <w:tcPr>
            <w:tcW w:w="1559" w:type="dxa"/>
          </w:tcPr>
          <w:p w14:paraId="2208BB12" w14:textId="29F5F554" w:rsidR="0007656A" w:rsidRPr="00B11761" w:rsidRDefault="00B11761" w:rsidP="0032651E">
            <w:pPr>
              <w:spacing w:after="0" w:line="240" w:lineRule="auto"/>
              <w:ind w:left="140" w:right="-388"/>
              <w:contextualSpacing/>
              <w:rPr>
                <w:rFonts w:ascii="Times New Roman" w:hAnsi="Times New Roman"/>
                <w:sz w:val="20"/>
                <w:szCs w:val="20"/>
              </w:rPr>
            </w:pPr>
            <w:r>
              <w:rPr>
                <w:rFonts w:ascii="Times New Roman" w:eastAsiaTheme="minorHAnsi" w:hAnsi="Times New Roman"/>
                <w:sz w:val="20"/>
                <w:szCs w:val="20"/>
              </w:rPr>
              <w:t>1</w:t>
            </w:r>
            <w:r w:rsidR="0007656A" w:rsidRPr="00B11761">
              <w:rPr>
                <w:rFonts w:ascii="Times New Roman" w:eastAsiaTheme="minorHAnsi" w:hAnsi="Times New Roman"/>
                <w:sz w:val="20"/>
                <w:szCs w:val="20"/>
              </w:rPr>
              <w:t xml:space="preserve"> мес</w:t>
            </w:r>
          </w:p>
        </w:tc>
        <w:tc>
          <w:tcPr>
            <w:tcW w:w="1276" w:type="dxa"/>
          </w:tcPr>
          <w:p w14:paraId="43FD7396" w14:textId="24CE3740" w:rsidR="0007656A" w:rsidRPr="00B11761" w:rsidRDefault="00B11761" w:rsidP="00B11761">
            <w:pPr>
              <w:spacing w:after="0" w:line="240" w:lineRule="auto"/>
              <w:ind w:left="-10" w:right="-35"/>
              <w:contextualSpacing/>
              <w:rPr>
                <w:rFonts w:ascii="Times New Roman" w:hAnsi="Times New Roman"/>
                <w:sz w:val="20"/>
                <w:szCs w:val="20"/>
              </w:rPr>
            </w:pPr>
            <w:r>
              <w:rPr>
                <w:rFonts w:ascii="Times New Roman" w:eastAsiaTheme="minorHAnsi" w:hAnsi="Times New Roman"/>
                <w:sz w:val="20"/>
                <w:szCs w:val="20"/>
              </w:rPr>
              <w:t>3</w:t>
            </w:r>
            <w:r w:rsidR="0007656A" w:rsidRPr="00B11761">
              <w:rPr>
                <w:rFonts w:ascii="Times New Roman" w:eastAsiaTheme="minorHAnsi" w:hAnsi="Times New Roman"/>
                <w:sz w:val="20"/>
                <w:szCs w:val="20"/>
              </w:rPr>
              <w:t xml:space="preserve"> </w:t>
            </w:r>
            <w:r>
              <w:rPr>
                <w:rFonts w:ascii="Times New Roman" w:eastAsiaTheme="minorHAnsi" w:hAnsi="Times New Roman"/>
                <w:sz w:val="20"/>
                <w:szCs w:val="20"/>
              </w:rPr>
              <w:t>мес</w:t>
            </w:r>
          </w:p>
        </w:tc>
      </w:tr>
    </w:tbl>
    <w:p w14:paraId="05F52D0C" w14:textId="25E1F6F4" w:rsidR="001F1034" w:rsidRDefault="001F1034" w:rsidP="00161DFE">
      <w:pPr>
        <w:spacing w:line="240" w:lineRule="auto"/>
        <w:ind w:right="-35"/>
        <w:contextualSpacing/>
        <w:jc w:val="both"/>
        <w:rPr>
          <w:rFonts w:ascii="Times New Roman" w:hAnsi="Times New Roman"/>
          <w:b/>
          <w:sz w:val="20"/>
          <w:szCs w:val="20"/>
        </w:rPr>
      </w:pPr>
    </w:p>
    <w:p w14:paraId="00F357CD" w14:textId="324B9431" w:rsidR="00006863" w:rsidRPr="009C41A6" w:rsidRDefault="00006863" w:rsidP="00006863">
      <w:pPr>
        <w:spacing w:line="240" w:lineRule="auto"/>
        <w:ind w:left="-284" w:right="-35"/>
        <w:contextualSpacing/>
        <w:jc w:val="both"/>
        <w:rPr>
          <w:rFonts w:ascii="Times New Roman" w:eastAsiaTheme="minorEastAsia" w:hAnsi="Times New Roman"/>
          <w:b/>
          <w:bCs/>
          <w:sz w:val="20"/>
          <w:szCs w:val="20"/>
          <w:lang w:eastAsia="zh-CN"/>
        </w:rPr>
      </w:pPr>
      <w:r>
        <w:rPr>
          <w:rFonts w:ascii="Times New Roman" w:hAnsi="Times New Roman"/>
          <w:b/>
          <w:sz w:val="20"/>
          <w:szCs w:val="20"/>
        </w:rPr>
        <w:t>5.4</w:t>
      </w:r>
      <w:r w:rsidRPr="009C41A6">
        <w:rPr>
          <w:rFonts w:ascii="Times New Roman" w:hAnsi="Times New Roman"/>
          <w:b/>
          <w:sz w:val="20"/>
          <w:szCs w:val="20"/>
        </w:rPr>
        <w:t xml:space="preserve">. </w:t>
      </w:r>
      <w:r w:rsidRPr="009C41A6">
        <w:rPr>
          <w:rFonts w:ascii="Times New Roman" w:eastAsiaTheme="minorEastAsia" w:hAnsi="Times New Roman"/>
          <w:b/>
          <w:bCs/>
          <w:sz w:val="20"/>
          <w:szCs w:val="20"/>
          <w:lang w:eastAsia="zh-CN"/>
        </w:rPr>
        <w:t xml:space="preserve">Гарантийные сроки (сроки службы) на стоматологические услуги по </w:t>
      </w:r>
      <w:r>
        <w:rPr>
          <w:rFonts w:ascii="Times New Roman" w:eastAsiaTheme="minorEastAsia" w:hAnsi="Times New Roman"/>
          <w:b/>
          <w:bCs/>
          <w:sz w:val="20"/>
          <w:szCs w:val="20"/>
          <w:lang w:eastAsia="zh-CN"/>
        </w:rPr>
        <w:t>хирургической стоматологии.</w:t>
      </w:r>
    </w:p>
    <w:p w14:paraId="127BF6EB" w14:textId="77777777" w:rsidR="00006863" w:rsidRPr="009C41A6" w:rsidRDefault="00006863" w:rsidP="00006863">
      <w:pPr>
        <w:spacing w:after="160" w:line="240" w:lineRule="auto"/>
        <w:ind w:left="-284" w:right="-35" w:firstLine="857"/>
        <w:contextualSpacing/>
        <w:jc w:val="both"/>
        <w:rPr>
          <w:rFonts w:ascii="Times New Roman" w:eastAsiaTheme="minorEastAsia" w:hAnsi="Times New Roman"/>
          <w:b/>
          <w:bCs/>
          <w:sz w:val="20"/>
          <w:szCs w:val="20"/>
          <w:lang w:eastAsia="zh-CN"/>
        </w:rPr>
      </w:pPr>
    </w:p>
    <w:tbl>
      <w:tblPr>
        <w:tblW w:w="10632"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797"/>
        <w:gridCol w:w="1559"/>
        <w:gridCol w:w="1276"/>
      </w:tblGrid>
      <w:tr w:rsidR="00006863" w:rsidRPr="009C41A6" w14:paraId="5307A545" w14:textId="77777777" w:rsidTr="009B6E70">
        <w:tc>
          <w:tcPr>
            <w:tcW w:w="7797" w:type="dxa"/>
          </w:tcPr>
          <w:p w14:paraId="38BC45A0" w14:textId="77777777" w:rsidR="00006863" w:rsidRPr="009C41A6" w:rsidRDefault="00006863" w:rsidP="00C948C0">
            <w:pPr>
              <w:spacing w:after="0" w:line="240" w:lineRule="auto"/>
              <w:ind w:left="-284" w:right="-35" w:firstLine="857"/>
              <w:contextualSpacing/>
              <w:jc w:val="both"/>
              <w:rPr>
                <w:rFonts w:ascii="Times New Roman" w:hAnsi="Times New Roman"/>
                <w:sz w:val="20"/>
                <w:szCs w:val="20"/>
              </w:rPr>
            </w:pPr>
            <w:r w:rsidRPr="009C41A6">
              <w:rPr>
                <w:rFonts w:ascii="Times New Roman" w:hAnsi="Times New Roman"/>
                <w:b/>
                <w:sz w:val="20"/>
                <w:szCs w:val="20"/>
              </w:rPr>
              <w:t>Наименование</w:t>
            </w:r>
          </w:p>
        </w:tc>
        <w:tc>
          <w:tcPr>
            <w:tcW w:w="1559" w:type="dxa"/>
          </w:tcPr>
          <w:p w14:paraId="29C7EF91" w14:textId="77777777" w:rsidR="00006863" w:rsidRPr="009C41A6" w:rsidRDefault="00006863" w:rsidP="00C948C0">
            <w:pPr>
              <w:spacing w:after="0" w:line="240" w:lineRule="auto"/>
              <w:ind w:right="-35" w:firstLine="280"/>
              <w:contextualSpacing/>
              <w:jc w:val="center"/>
              <w:rPr>
                <w:rFonts w:ascii="Times New Roman" w:hAnsi="Times New Roman"/>
                <w:sz w:val="20"/>
                <w:szCs w:val="20"/>
              </w:rPr>
            </w:pPr>
            <w:r w:rsidRPr="009C41A6">
              <w:rPr>
                <w:rFonts w:ascii="Times New Roman" w:hAnsi="Times New Roman"/>
                <w:b/>
                <w:sz w:val="20"/>
                <w:szCs w:val="20"/>
              </w:rPr>
              <w:t>Срок гарантии</w:t>
            </w:r>
          </w:p>
        </w:tc>
        <w:tc>
          <w:tcPr>
            <w:tcW w:w="1276" w:type="dxa"/>
          </w:tcPr>
          <w:p w14:paraId="763E6723" w14:textId="77777777" w:rsidR="00006863" w:rsidRPr="009C41A6" w:rsidRDefault="00006863" w:rsidP="00C948C0">
            <w:pPr>
              <w:spacing w:after="0" w:line="240" w:lineRule="auto"/>
              <w:ind w:right="-35" w:firstLine="280"/>
              <w:contextualSpacing/>
              <w:jc w:val="center"/>
              <w:rPr>
                <w:rFonts w:ascii="Times New Roman" w:hAnsi="Times New Roman"/>
                <w:sz w:val="20"/>
                <w:szCs w:val="20"/>
              </w:rPr>
            </w:pPr>
            <w:r w:rsidRPr="009C41A6">
              <w:rPr>
                <w:rFonts w:ascii="Times New Roman" w:hAnsi="Times New Roman"/>
                <w:b/>
                <w:sz w:val="20"/>
                <w:szCs w:val="20"/>
              </w:rPr>
              <w:t>Срок службы</w:t>
            </w:r>
          </w:p>
        </w:tc>
      </w:tr>
      <w:tr w:rsidR="00006863" w:rsidRPr="009C41A6" w14:paraId="222BBBE1" w14:textId="77777777" w:rsidTr="009B6E70">
        <w:tc>
          <w:tcPr>
            <w:tcW w:w="7797" w:type="dxa"/>
            <w:tcBorders>
              <w:top w:val="single" w:sz="4" w:space="0" w:color="auto"/>
              <w:left w:val="single" w:sz="4" w:space="0" w:color="auto"/>
              <w:bottom w:val="single" w:sz="4" w:space="0" w:color="auto"/>
              <w:right w:val="single" w:sz="4" w:space="0" w:color="auto"/>
            </w:tcBorders>
            <w:shd w:val="clear" w:color="000000" w:fill="F2F2F2"/>
            <w:vAlign w:val="center"/>
          </w:tcPr>
          <w:p w14:paraId="675C3622" w14:textId="5F6C67F9" w:rsidR="00006863" w:rsidRPr="00B83FE3" w:rsidRDefault="00006863" w:rsidP="00006863">
            <w:pPr>
              <w:spacing w:after="0" w:line="240" w:lineRule="auto"/>
              <w:ind w:right="-35"/>
              <w:contextualSpacing/>
              <w:jc w:val="both"/>
              <w:rPr>
                <w:rFonts w:ascii="Times New Roman" w:hAnsi="Times New Roman"/>
                <w:sz w:val="20"/>
                <w:szCs w:val="20"/>
              </w:rPr>
            </w:pPr>
            <w:r>
              <w:rPr>
                <w:rFonts w:ascii="Times New Roman" w:hAnsi="Times New Roman"/>
                <w:sz w:val="20"/>
                <w:szCs w:val="20"/>
              </w:rPr>
              <w:t>У</w:t>
            </w:r>
            <w:r w:rsidRPr="00006863">
              <w:rPr>
                <w:rFonts w:ascii="Times New Roman" w:hAnsi="Times New Roman"/>
                <w:sz w:val="20"/>
                <w:szCs w:val="20"/>
              </w:rPr>
              <w:t>становк</w:t>
            </w:r>
            <w:r>
              <w:rPr>
                <w:rFonts w:ascii="Times New Roman" w:hAnsi="Times New Roman"/>
                <w:sz w:val="20"/>
                <w:szCs w:val="20"/>
              </w:rPr>
              <w:t>а</w:t>
            </w:r>
            <w:r w:rsidRPr="00006863">
              <w:rPr>
                <w:rFonts w:ascii="Times New Roman" w:hAnsi="Times New Roman"/>
                <w:sz w:val="20"/>
                <w:szCs w:val="20"/>
              </w:rPr>
              <w:t xml:space="preserve"> дентальн</w:t>
            </w:r>
            <w:r>
              <w:rPr>
                <w:rFonts w:ascii="Times New Roman" w:hAnsi="Times New Roman"/>
                <w:sz w:val="20"/>
                <w:szCs w:val="20"/>
              </w:rPr>
              <w:t>ого имплантата</w:t>
            </w:r>
          </w:p>
        </w:tc>
        <w:tc>
          <w:tcPr>
            <w:tcW w:w="1559" w:type="dxa"/>
          </w:tcPr>
          <w:p w14:paraId="5795B009" w14:textId="328E138E" w:rsidR="00006863" w:rsidRPr="009B6E70" w:rsidRDefault="00006863" w:rsidP="009B6E70">
            <w:pPr>
              <w:spacing w:after="0" w:line="240" w:lineRule="auto"/>
              <w:ind w:right="-35"/>
              <w:contextualSpacing/>
              <w:rPr>
                <w:rFonts w:ascii="Times New Roman" w:hAnsi="Times New Roman"/>
                <w:sz w:val="20"/>
                <w:szCs w:val="20"/>
              </w:rPr>
            </w:pPr>
            <w:r w:rsidRPr="009B6E70">
              <w:rPr>
                <w:rFonts w:ascii="Times New Roman" w:hAnsi="Times New Roman"/>
                <w:sz w:val="20"/>
                <w:szCs w:val="20"/>
              </w:rPr>
              <w:t xml:space="preserve">   </w:t>
            </w:r>
            <w:r w:rsidR="009B6E70" w:rsidRPr="009B6E70">
              <w:rPr>
                <w:rFonts w:ascii="Times New Roman" w:hAnsi="Times New Roman"/>
                <w:sz w:val="20"/>
                <w:szCs w:val="20"/>
              </w:rPr>
              <w:t>6</w:t>
            </w:r>
            <w:r w:rsidRPr="009B6E70">
              <w:rPr>
                <w:rFonts w:ascii="Times New Roman" w:hAnsi="Times New Roman"/>
                <w:sz w:val="20"/>
                <w:szCs w:val="20"/>
              </w:rPr>
              <w:t xml:space="preserve"> мес</w:t>
            </w:r>
          </w:p>
        </w:tc>
        <w:tc>
          <w:tcPr>
            <w:tcW w:w="1276" w:type="dxa"/>
          </w:tcPr>
          <w:p w14:paraId="248F2283" w14:textId="14C76F3A" w:rsidR="00006863" w:rsidRPr="009B6E70" w:rsidRDefault="009B6E70" w:rsidP="00C948C0">
            <w:pPr>
              <w:spacing w:after="0" w:line="240" w:lineRule="auto"/>
              <w:ind w:right="-35"/>
              <w:contextualSpacing/>
              <w:rPr>
                <w:rFonts w:ascii="Times New Roman" w:hAnsi="Times New Roman"/>
                <w:sz w:val="20"/>
                <w:szCs w:val="20"/>
              </w:rPr>
            </w:pPr>
            <w:r w:rsidRPr="009B6E70">
              <w:rPr>
                <w:rFonts w:ascii="Times New Roman" w:hAnsi="Times New Roman"/>
                <w:sz w:val="20"/>
                <w:szCs w:val="20"/>
              </w:rPr>
              <w:t>12</w:t>
            </w:r>
            <w:r w:rsidR="00006863" w:rsidRPr="009B6E70">
              <w:rPr>
                <w:rFonts w:ascii="Times New Roman" w:hAnsi="Times New Roman"/>
                <w:sz w:val="20"/>
                <w:szCs w:val="20"/>
              </w:rPr>
              <w:t xml:space="preserve"> мес</w:t>
            </w:r>
          </w:p>
        </w:tc>
      </w:tr>
      <w:tr w:rsidR="00006863" w:rsidRPr="009C41A6" w14:paraId="097E05AC" w14:textId="77777777" w:rsidTr="009B6E70">
        <w:tc>
          <w:tcPr>
            <w:tcW w:w="7797" w:type="dxa"/>
            <w:tcBorders>
              <w:top w:val="nil"/>
              <w:left w:val="single" w:sz="4" w:space="0" w:color="auto"/>
              <w:bottom w:val="single" w:sz="4" w:space="0" w:color="auto"/>
              <w:right w:val="single" w:sz="4" w:space="0" w:color="auto"/>
            </w:tcBorders>
            <w:shd w:val="clear" w:color="000000" w:fill="FFFFFF"/>
            <w:vAlign w:val="bottom"/>
          </w:tcPr>
          <w:p w14:paraId="02D37ABD" w14:textId="1B2E94BF" w:rsidR="00006863" w:rsidRPr="00006863" w:rsidRDefault="00006863" w:rsidP="00006863">
            <w:pPr>
              <w:spacing w:after="0" w:line="240" w:lineRule="auto"/>
              <w:ind w:left="30" w:right="-35"/>
              <w:contextualSpacing/>
              <w:jc w:val="both"/>
              <w:rPr>
                <w:rFonts w:ascii="Times New Roman" w:hAnsi="Times New Roman"/>
                <w:sz w:val="20"/>
                <w:szCs w:val="20"/>
              </w:rPr>
            </w:pPr>
            <w:r w:rsidRPr="00006863">
              <w:rPr>
                <w:rFonts w:ascii="Times New Roman" w:eastAsiaTheme="minorHAnsi" w:hAnsi="Times New Roman"/>
                <w:sz w:val="20"/>
                <w:szCs w:val="20"/>
              </w:rPr>
              <w:t>Установка временного ортодонтического винта (мини-импланта)</w:t>
            </w:r>
          </w:p>
        </w:tc>
        <w:tc>
          <w:tcPr>
            <w:tcW w:w="1559" w:type="dxa"/>
            <w:tcBorders>
              <w:bottom w:val="single" w:sz="4" w:space="0" w:color="auto"/>
            </w:tcBorders>
          </w:tcPr>
          <w:p w14:paraId="06184987" w14:textId="1360F552" w:rsidR="00006863" w:rsidRPr="009B6E70" w:rsidRDefault="00006863" w:rsidP="00C948C0">
            <w:pPr>
              <w:spacing w:after="0" w:line="240" w:lineRule="auto"/>
              <w:ind w:left="140" w:right="-388"/>
              <w:contextualSpacing/>
              <w:rPr>
                <w:rFonts w:ascii="Times New Roman" w:hAnsi="Times New Roman"/>
                <w:sz w:val="20"/>
                <w:szCs w:val="20"/>
              </w:rPr>
            </w:pPr>
            <w:r w:rsidRPr="009B6E70">
              <w:rPr>
                <w:rFonts w:ascii="Times New Roman" w:hAnsi="Times New Roman"/>
                <w:sz w:val="20"/>
                <w:szCs w:val="20"/>
              </w:rPr>
              <w:t>7 дней</w:t>
            </w:r>
          </w:p>
        </w:tc>
        <w:tc>
          <w:tcPr>
            <w:tcW w:w="1276" w:type="dxa"/>
            <w:tcBorders>
              <w:bottom w:val="single" w:sz="4" w:space="0" w:color="auto"/>
            </w:tcBorders>
          </w:tcPr>
          <w:p w14:paraId="6CC9819B" w14:textId="32EBF82E" w:rsidR="00006863" w:rsidRPr="009B6E70" w:rsidRDefault="00006863" w:rsidP="00C948C0">
            <w:pPr>
              <w:spacing w:after="0" w:line="240" w:lineRule="auto"/>
              <w:ind w:left="-10" w:right="-35"/>
              <w:contextualSpacing/>
              <w:rPr>
                <w:rFonts w:ascii="Times New Roman" w:hAnsi="Times New Roman"/>
                <w:sz w:val="20"/>
                <w:szCs w:val="20"/>
              </w:rPr>
            </w:pPr>
            <w:r w:rsidRPr="009B6E70">
              <w:rPr>
                <w:rFonts w:ascii="Times New Roman" w:hAnsi="Times New Roman"/>
                <w:sz w:val="20"/>
                <w:szCs w:val="20"/>
              </w:rPr>
              <w:t>10 дней</w:t>
            </w:r>
          </w:p>
        </w:tc>
      </w:tr>
      <w:tr w:rsidR="00006863" w:rsidRPr="009C41A6" w14:paraId="44D4E660" w14:textId="77777777" w:rsidTr="009B6E70">
        <w:tc>
          <w:tcPr>
            <w:tcW w:w="7797" w:type="dxa"/>
            <w:tcBorders>
              <w:top w:val="single" w:sz="4" w:space="0" w:color="auto"/>
              <w:left w:val="single" w:sz="4" w:space="0" w:color="auto"/>
              <w:bottom w:val="single" w:sz="4" w:space="0" w:color="auto"/>
              <w:right w:val="single" w:sz="4" w:space="0" w:color="auto"/>
            </w:tcBorders>
            <w:shd w:val="clear" w:color="000000" w:fill="FFFFFF"/>
            <w:vAlign w:val="bottom"/>
          </w:tcPr>
          <w:p w14:paraId="00F202DE" w14:textId="77777777" w:rsidR="00006863" w:rsidRPr="00006863" w:rsidRDefault="00006863" w:rsidP="00006863">
            <w:pPr>
              <w:spacing w:after="0" w:line="240" w:lineRule="auto"/>
              <w:ind w:left="30" w:right="-35"/>
              <w:contextualSpacing/>
              <w:jc w:val="both"/>
              <w:rPr>
                <w:rFonts w:ascii="Times New Roman" w:eastAsiaTheme="minorHAnsi" w:hAnsi="Times New Roman"/>
                <w:sz w:val="20"/>
                <w:szCs w:val="20"/>
              </w:rPr>
            </w:pPr>
            <w:r w:rsidRPr="00006863">
              <w:rPr>
                <w:rFonts w:ascii="Times New Roman" w:eastAsiaTheme="minorHAnsi" w:hAnsi="Times New Roman"/>
                <w:sz w:val="20"/>
                <w:szCs w:val="20"/>
              </w:rPr>
              <w:t>Пластические операции на костной ткани, слизистой оболочке полости рта, применение остеопластических  материалов.</w:t>
            </w:r>
          </w:p>
          <w:p w14:paraId="689E6A62" w14:textId="26F11103" w:rsidR="00006863" w:rsidRPr="00006863" w:rsidRDefault="00006863" w:rsidP="00006863">
            <w:pPr>
              <w:spacing w:after="0" w:line="240" w:lineRule="auto"/>
              <w:ind w:left="30" w:right="-35"/>
              <w:contextualSpacing/>
              <w:jc w:val="both"/>
              <w:rPr>
                <w:rFonts w:ascii="Times New Roman" w:eastAsiaTheme="minorHAnsi" w:hAnsi="Times New Roman"/>
                <w:sz w:val="20"/>
                <w:szCs w:val="20"/>
              </w:rPr>
            </w:pPr>
            <w:r w:rsidRPr="00006863">
              <w:rPr>
                <w:rFonts w:ascii="Times New Roman" w:eastAsiaTheme="minorHAnsi" w:hAnsi="Times New Roman"/>
                <w:sz w:val="20"/>
                <w:szCs w:val="20"/>
              </w:rPr>
              <w:t>Пародонтологические операции.</w:t>
            </w:r>
          </w:p>
        </w:tc>
        <w:tc>
          <w:tcPr>
            <w:tcW w:w="1559" w:type="dxa"/>
            <w:tcBorders>
              <w:top w:val="single" w:sz="4" w:space="0" w:color="auto"/>
              <w:left w:val="single" w:sz="4" w:space="0" w:color="auto"/>
              <w:bottom w:val="single" w:sz="4" w:space="0" w:color="auto"/>
              <w:right w:val="single" w:sz="4" w:space="0" w:color="auto"/>
            </w:tcBorders>
          </w:tcPr>
          <w:p w14:paraId="206427B1" w14:textId="2C6B64D1" w:rsidR="00006863" w:rsidRPr="009B6E70" w:rsidRDefault="00006863" w:rsidP="00006863">
            <w:pPr>
              <w:spacing w:after="0" w:line="240" w:lineRule="auto"/>
              <w:ind w:left="140" w:right="-388"/>
              <w:contextualSpacing/>
              <w:rPr>
                <w:rFonts w:ascii="Times New Roman" w:hAnsi="Times New Roman"/>
                <w:sz w:val="20"/>
                <w:szCs w:val="20"/>
              </w:rPr>
            </w:pPr>
            <w:r w:rsidRPr="009B6E70">
              <w:rPr>
                <w:rFonts w:ascii="Times New Roman" w:hAnsi="Times New Roman"/>
                <w:sz w:val="20"/>
                <w:szCs w:val="20"/>
              </w:rPr>
              <w:t>7 дней</w:t>
            </w:r>
          </w:p>
        </w:tc>
        <w:tc>
          <w:tcPr>
            <w:tcW w:w="1276" w:type="dxa"/>
            <w:tcBorders>
              <w:top w:val="single" w:sz="4" w:space="0" w:color="auto"/>
              <w:left w:val="single" w:sz="4" w:space="0" w:color="auto"/>
              <w:bottom w:val="single" w:sz="4" w:space="0" w:color="auto"/>
              <w:right w:val="single" w:sz="4" w:space="0" w:color="auto"/>
            </w:tcBorders>
          </w:tcPr>
          <w:p w14:paraId="3D536EF8" w14:textId="2F077C9F" w:rsidR="00006863" w:rsidRPr="009B6E70" w:rsidRDefault="00006863" w:rsidP="00006863">
            <w:pPr>
              <w:spacing w:after="0" w:line="240" w:lineRule="auto"/>
              <w:ind w:left="-10" w:right="-35"/>
              <w:contextualSpacing/>
              <w:rPr>
                <w:rFonts w:ascii="Times New Roman" w:hAnsi="Times New Roman"/>
                <w:sz w:val="20"/>
                <w:szCs w:val="20"/>
              </w:rPr>
            </w:pPr>
            <w:r w:rsidRPr="009B6E70">
              <w:rPr>
                <w:rFonts w:ascii="Times New Roman" w:hAnsi="Times New Roman"/>
                <w:sz w:val="20"/>
                <w:szCs w:val="20"/>
              </w:rPr>
              <w:t>10 дней</w:t>
            </w:r>
          </w:p>
        </w:tc>
      </w:tr>
    </w:tbl>
    <w:p w14:paraId="60C1464B" w14:textId="72341C36" w:rsidR="00570F50" w:rsidRDefault="00570F50" w:rsidP="00161DFE">
      <w:pPr>
        <w:pStyle w:val="Style"/>
        <w:spacing w:before="8"/>
        <w:ind w:right="-35"/>
        <w:contextualSpacing/>
        <w:jc w:val="both"/>
        <w:textAlignment w:val="baseline"/>
        <w:rPr>
          <w:b/>
          <w:sz w:val="20"/>
          <w:szCs w:val="20"/>
        </w:rPr>
      </w:pPr>
    </w:p>
    <w:p w14:paraId="66DB965F" w14:textId="6AC34880" w:rsidR="00216263" w:rsidRPr="00216263" w:rsidRDefault="00216263" w:rsidP="00216263">
      <w:pPr>
        <w:pStyle w:val="Style"/>
        <w:spacing w:before="8"/>
        <w:ind w:left="-284" w:right="-35"/>
        <w:contextualSpacing/>
        <w:jc w:val="both"/>
        <w:textAlignment w:val="baseline"/>
        <w:rPr>
          <w:b/>
          <w:sz w:val="20"/>
          <w:szCs w:val="20"/>
        </w:rPr>
      </w:pPr>
      <w:r w:rsidRPr="00216263">
        <w:rPr>
          <w:b/>
          <w:sz w:val="20"/>
          <w:szCs w:val="20"/>
        </w:rPr>
        <w:t xml:space="preserve">Хирургическое лечение: </w:t>
      </w:r>
    </w:p>
    <w:p w14:paraId="1124A044" w14:textId="40A5EFEF" w:rsidR="00216263" w:rsidRPr="00216263" w:rsidRDefault="00216263" w:rsidP="00216263">
      <w:pPr>
        <w:pStyle w:val="Style"/>
        <w:spacing w:before="8"/>
        <w:ind w:left="-284" w:right="-35"/>
        <w:contextualSpacing/>
        <w:jc w:val="both"/>
        <w:textAlignment w:val="baseline"/>
        <w:rPr>
          <w:sz w:val="20"/>
          <w:szCs w:val="20"/>
        </w:rPr>
      </w:pPr>
      <w:r w:rsidRPr="00216263">
        <w:rPr>
          <w:sz w:val="20"/>
          <w:szCs w:val="20"/>
        </w:rPr>
        <w:t xml:space="preserve">- при установке дентальных имплантатов: гарантийный срок - </w:t>
      </w:r>
      <w:r w:rsidR="009B6E70">
        <w:rPr>
          <w:sz w:val="20"/>
          <w:szCs w:val="20"/>
        </w:rPr>
        <w:t>6</w:t>
      </w:r>
      <w:r w:rsidRPr="00216263">
        <w:rPr>
          <w:sz w:val="20"/>
          <w:szCs w:val="20"/>
        </w:rPr>
        <w:t xml:space="preserve"> мес., срок службы – </w:t>
      </w:r>
      <w:r w:rsidR="009B6E70">
        <w:rPr>
          <w:sz w:val="20"/>
          <w:szCs w:val="20"/>
        </w:rPr>
        <w:t>12</w:t>
      </w:r>
      <w:r w:rsidRPr="00216263">
        <w:rPr>
          <w:sz w:val="20"/>
          <w:szCs w:val="20"/>
        </w:rPr>
        <w:t xml:space="preserve"> мес.; </w:t>
      </w:r>
    </w:p>
    <w:p w14:paraId="45251DCE" w14:textId="77777777" w:rsidR="00216263" w:rsidRPr="00216263" w:rsidRDefault="00216263" w:rsidP="00216263">
      <w:pPr>
        <w:pStyle w:val="Style"/>
        <w:spacing w:before="8"/>
        <w:ind w:left="-284" w:right="-35"/>
        <w:contextualSpacing/>
        <w:jc w:val="both"/>
        <w:textAlignment w:val="baseline"/>
        <w:rPr>
          <w:sz w:val="20"/>
          <w:szCs w:val="20"/>
        </w:rPr>
      </w:pPr>
      <w:r w:rsidRPr="00216263">
        <w:rPr>
          <w:sz w:val="20"/>
          <w:szCs w:val="20"/>
        </w:rPr>
        <w:t>в случае отторжения имплантата до окончания срока гарантии/срока службы, клиника предложит:</w:t>
      </w:r>
    </w:p>
    <w:p w14:paraId="3BF53E27" w14:textId="77777777" w:rsidR="00216263" w:rsidRPr="00216263" w:rsidRDefault="00216263" w:rsidP="00216263">
      <w:pPr>
        <w:pStyle w:val="Style"/>
        <w:spacing w:before="8"/>
        <w:ind w:left="-284" w:right="-35"/>
        <w:contextualSpacing/>
        <w:jc w:val="both"/>
        <w:textAlignment w:val="baseline"/>
        <w:rPr>
          <w:sz w:val="20"/>
          <w:szCs w:val="20"/>
        </w:rPr>
      </w:pPr>
      <w:r w:rsidRPr="00216263">
        <w:rPr>
          <w:sz w:val="20"/>
          <w:szCs w:val="20"/>
        </w:rPr>
        <w:t>- возврат 100% суммы за установку имплантата (за исключением стоимости диагностических рентгенологических обследований);</w:t>
      </w:r>
    </w:p>
    <w:p w14:paraId="4A5E4199" w14:textId="77777777" w:rsidR="00216263" w:rsidRPr="00216263" w:rsidRDefault="00216263" w:rsidP="00216263">
      <w:pPr>
        <w:pStyle w:val="Style"/>
        <w:spacing w:before="8"/>
        <w:ind w:left="-284" w:right="-35"/>
        <w:contextualSpacing/>
        <w:jc w:val="both"/>
        <w:textAlignment w:val="baseline"/>
        <w:rPr>
          <w:sz w:val="20"/>
          <w:szCs w:val="20"/>
        </w:rPr>
      </w:pPr>
      <w:r w:rsidRPr="00216263">
        <w:rPr>
          <w:sz w:val="20"/>
          <w:szCs w:val="20"/>
        </w:rPr>
        <w:t>- повторная установка имплантата, без дополнительной оплаты;</w:t>
      </w:r>
    </w:p>
    <w:p w14:paraId="1D0765D9" w14:textId="4D60F3F3" w:rsidR="00216263" w:rsidRDefault="00216263" w:rsidP="00216263">
      <w:pPr>
        <w:pStyle w:val="Style"/>
        <w:spacing w:before="8"/>
        <w:ind w:left="-284" w:right="-35"/>
        <w:contextualSpacing/>
        <w:jc w:val="both"/>
        <w:textAlignment w:val="baseline"/>
        <w:rPr>
          <w:sz w:val="20"/>
          <w:szCs w:val="20"/>
        </w:rPr>
      </w:pPr>
      <w:r w:rsidRPr="00216263">
        <w:rPr>
          <w:sz w:val="20"/>
          <w:szCs w:val="20"/>
        </w:rPr>
        <w:t>- при невозможности повторной имплантации и изменении плана лечения, дальнейшее лечении проводится с учетом заплаченной пациентом суммы за применение постоянного имплантата.</w:t>
      </w:r>
    </w:p>
    <w:p w14:paraId="1B7B922A" w14:textId="0454577E" w:rsidR="00EE657D" w:rsidRPr="00EE657D" w:rsidRDefault="00EE657D" w:rsidP="00216263">
      <w:pPr>
        <w:pStyle w:val="Style"/>
        <w:spacing w:before="8"/>
        <w:ind w:left="-284" w:right="-35"/>
        <w:contextualSpacing/>
        <w:jc w:val="both"/>
        <w:textAlignment w:val="baseline"/>
        <w:rPr>
          <w:sz w:val="20"/>
          <w:szCs w:val="20"/>
        </w:rPr>
      </w:pPr>
      <w:r w:rsidRPr="00D604A9">
        <w:rPr>
          <w:sz w:val="20"/>
          <w:szCs w:val="20"/>
        </w:rPr>
        <w:t>- при отторжении имплантата, после истечении гарантийного срока и срока службы, повторная операция имплантации проводится за счет денежных средств пациента.</w:t>
      </w:r>
      <w:r>
        <w:rPr>
          <w:sz w:val="20"/>
          <w:szCs w:val="20"/>
        </w:rPr>
        <w:t xml:space="preserve"> </w:t>
      </w:r>
    </w:p>
    <w:p w14:paraId="3FDAF273" w14:textId="77777777" w:rsidR="00216263" w:rsidRPr="00216263" w:rsidRDefault="00216263" w:rsidP="00216263">
      <w:pPr>
        <w:pStyle w:val="Style"/>
        <w:spacing w:before="8"/>
        <w:ind w:left="-284" w:right="-35"/>
        <w:contextualSpacing/>
        <w:jc w:val="both"/>
        <w:textAlignment w:val="baseline"/>
        <w:rPr>
          <w:sz w:val="20"/>
          <w:szCs w:val="20"/>
        </w:rPr>
      </w:pPr>
      <w:r w:rsidRPr="00216263">
        <w:rPr>
          <w:sz w:val="20"/>
          <w:szCs w:val="20"/>
        </w:rPr>
        <w:t>- при установке временных ортодонтических винтов (мини-импланты): гарантийный срок - 7 дней, срок службы – 10 дней.</w:t>
      </w:r>
    </w:p>
    <w:p w14:paraId="4D93FD98" w14:textId="77777777" w:rsidR="00216263" w:rsidRPr="00216263" w:rsidRDefault="00216263" w:rsidP="00216263">
      <w:pPr>
        <w:pStyle w:val="Style"/>
        <w:spacing w:before="8"/>
        <w:ind w:left="-284" w:right="-35"/>
        <w:contextualSpacing/>
        <w:jc w:val="both"/>
        <w:textAlignment w:val="baseline"/>
        <w:rPr>
          <w:sz w:val="20"/>
          <w:szCs w:val="20"/>
        </w:rPr>
      </w:pPr>
      <w:r w:rsidRPr="00216263">
        <w:rPr>
          <w:sz w:val="20"/>
          <w:szCs w:val="20"/>
        </w:rPr>
        <w:t xml:space="preserve">- при проведении пластических операций на костной ткани, слизистой оболочке полости рта, применение остеопластических  </w:t>
      </w:r>
      <w:r w:rsidRPr="00216263">
        <w:rPr>
          <w:sz w:val="20"/>
          <w:szCs w:val="20"/>
        </w:rPr>
        <w:lastRenderedPageBreak/>
        <w:t>материалов:  гарантийный срок - 7 дней, срок службы – 10 дней.</w:t>
      </w:r>
    </w:p>
    <w:p w14:paraId="22F80466" w14:textId="7307C2AF" w:rsidR="00216263" w:rsidRDefault="00216263" w:rsidP="00161DFE">
      <w:pPr>
        <w:pStyle w:val="Style"/>
        <w:spacing w:before="8"/>
        <w:ind w:left="-284" w:right="-35"/>
        <w:contextualSpacing/>
        <w:jc w:val="both"/>
        <w:textAlignment w:val="baseline"/>
        <w:rPr>
          <w:sz w:val="20"/>
          <w:szCs w:val="20"/>
        </w:rPr>
      </w:pPr>
      <w:r w:rsidRPr="00216263">
        <w:rPr>
          <w:sz w:val="20"/>
          <w:szCs w:val="20"/>
        </w:rPr>
        <w:t>- при проведении пародонтологических операций: гарантийный срок - 7 дней, срок службы – 10 дней.</w:t>
      </w:r>
    </w:p>
    <w:p w14:paraId="0BC4B19B" w14:textId="2DBB0177" w:rsidR="009B6E70" w:rsidRPr="009B6E70" w:rsidRDefault="009B6E70" w:rsidP="00161DFE">
      <w:pPr>
        <w:pStyle w:val="Style"/>
        <w:spacing w:before="8"/>
        <w:ind w:left="-284" w:right="-35"/>
        <w:contextualSpacing/>
        <w:jc w:val="both"/>
        <w:textAlignment w:val="baseline"/>
        <w:rPr>
          <w:sz w:val="20"/>
          <w:szCs w:val="20"/>
        </w:rPr>
      </w:pPr>
      <w:r>
        <w:rPr>
          <w:sz w:val="20"/>
          <w:szCs w:val="20"/>
        </w:rPr>
        <w:t xml:space="preserve">- при протезировании с использованием имплантатов гарантийные обязательства предполагают обязательный профилактический осмотр врачом ортопедом: </w:t>
      </w:r>
      <w:r>
        <w:rPr>
          <w:sz w:val="20"/>
          <w:szCs w:val="20"/>
          <w:lang w:val="en-US"/>
        </w:rPr>
        <w:t>I</w:t>
      </w:r>
      <w:r w:rsidRPr="009B6E70">
        <w:rPr>
          <w:sz w:val="20"/>
          <w:szCs w:val="20"/>
        </w:rPr>
        <w:t xml:space="preserve"> </w:t>
      </w:r>
      <w:r>
        <w:rPr>
          <w:sz w:val="20"/>
          <w:szCs w:val="20"/>
        </w:rPr>
        <w:t xml:space="preserve">год – 1 раз в 4 месяца, со </w:t>
      </w:r>
      <w:r>
        <w:rPr>
          <w:sz w:val="20"/>
          <w:szCs w:val="20"/>
          <w:lang w:val="en-US"/>
        </w:rPr>
        <w:t>II</w:t>
      </w:r>
      <w:r w:rsidRPr="009B6E70">
        <w:rPr>
          <w:sz w:val="20"/>
          <w:szCs w:val="20"/>
        </w:rPr>
        <w:t xml:space="preserve"> </w:t>
      </w:r>
      <w:r>
        <w:rPr>
          <w:sz w:val="20"/>
          <w:szCs w:val="20"/>
        </w:rPr>
        <w:t xml:space="preserve">года - каждые 6 мес. </w:t>
      </w:r>
    </w:p>
    <w:p w14:paraId="79AC03C4" w14:textId="77777777" w:rsidR="00216263" w:rsidRDefault="00216263" w:rsidP="004F029F">
      <w:pPr>
        <w:pStyle w:val="Style"/>
        <w:spacing w:before="8"/>
        <w:ind w:left="-284" w:right="-35" w:firstLine="857"/>
        <w:contextualSpacing/>
        <w:jc w:val="both"/>
        <w:textAlignment w:val="baseline"/>
        <w:rPr>
          <w:sz w:val="20"/>
          <w:szCs w:val="20"/>
        </w:rPr>
      </w:pPr>
    </w:p>
    <w:p w14:paraId="4E797759" w14:textId="18886FA9" w:rsidR="00563C10" w:rsidRPr="009C41A6" w:rsidRDefault="005B63AA" w:rsidP="00401438">
      <w:pPr>
        <w:pStyle w:val="Style"/>
        <w:spacing w:before="8"/>
        <w:ind w:left="-284" w:right="-35" w:firstLine="857"/>
        <w:contextualSpacing/>
        <w:jc w:val="both"/>
        <w:textAlignment w:val="baseline"/>
        <w:rPr>
          <w:sz w:val="20"/>
          <w:szCs w:val="20"/>
        </w:rPr>
      </w:pPr>
      <w:r w:rsidRPr="009C41A6">
        <w:rPr>
          <w:sz w:val="20"/>
          <w:szCs w:val="20"/>
        </w:rPr>
        <w:t xml:space="preserve">Данные сроки </w:t>
      </w:r>
      <w:r w:rsidR="004323A8" w:rsidRPr="009C41A6">
        <w:rPr>
          <w:sz w:val="20"/>
          <w:szCs w:val="20"/>
        </w:rPr>
        <w:t xml:space="preserve">предназначены </w:t>
      </w:r>
      <w:r w:rsidRPr="009C41A6">
        <w:rPr>
          <w:sz w:val="20"/>
          <w:szCs w:val="20"/>
        </w:rPr>
        <w:t xml:space="preserve">для пациентов </w:t>
      </w:r>
      <w:r w:rsidRPr="009C41A6">
        <w:rPr>
          <w:b/>
          <w:sz w:val="20"/>
          <w:szCs w:val="20"/>
        </w:rPr>
        <w:t xml:space="preserve">с </w:t>
      </w:r>
      <w:r w:rsidR="00D456A8" w:rsidRPr="009C41A6">
        <w:rPr>
          <w:b/>
          <w:sz w:val="20"/>
          <w:szCs w:val="20"/>
        </w:rPr>
        <w:t>легкой и средней степенью тяжести кариеса зубов</w:t>
      </w:r>
      <w:r w:rsidR="00D456A8" w:rsidRPr="009C41A6">
        <w:rPr>
          <w:sz w:val="20"/>
          <w:szCs w:val="20"/>
        </w:rPr>
        <w:t xml:space="preserve">. </w:t>
      </w:r>
      <w:r w:rsidRPr="009C41A6">
        <w:rPr>
          <w:b/>
          <w:sz w:val="20"/>
          <w:szCs w:val="20"/>
        </w:rPr>
        <w:t xml:space="preserve">При </w:t>
      </w:r>
      <w:r w:rsidR="0023595E">
        <w:rPr>
          <w:b/>
          <w:sz w:val="20"/>
          <w:szCs w:val="20"/>
        </w:rPr>
        <w:t xml:space="preserve">индексе </w:t>
      </w:r>
      <w:r w:rsidRPr="009C41A6">
        <w:rPr>
          <w:b/>
          <w:sz w:val="20"/>
          <w:szCs w:val="20"/>
        </w:rPr>
        <w:t>КПУ зубов</w:t>
      </w:r>
      <w:r w:rsidR="0037496A" w:rsidRPr="009C41A6">
        <w:rPr>
          <w:b/>
          <w:sz w:val="20"/>
          <w:szCs w:val="20"/>
        </w:rPr>
        <w:t xml:space="preserve"> </w:t>
      </w:r>
      <w:r w:rsidRPr="009C41A6">
        <w:rPr>
          <w:b/>
          <w:sz w:val="20"/>
          <w:szCs w:val="20"/>
        </w:rPr>
        <w:t>13</w:t>
      </w:r>
      <w:r w:rsidR="00D456A8" w:rsidRPr="009C41A6">
        <w:rPr>
          <w:sz w:val="20"/>
          <w:szCs w:val="20"/>
        </w:rPr>
        <w:t xml:space="preserve"> и более </w:t>
      </w:r>
      <w:r w:rsidR="0023595E">
        <w:rPr>
          <w:sz w:val="20"/>
          <w:szCs w:val="20"/>
        </w:rPr>
        <w:t>(тяжелая степень кариеса зубов)</w:t>
      </w:r>
      <w:r w:rsidR="00D456A8" w:rsidRPr="009C41A6">
        <w:rPr>
          <w:sz w:val="20"/>
          <w:szCs w:val="20"/>
        </w:rPr>
        <w:t xml:space="preserve"> </w:t>
      </w:r>
      <w:r w:rsidRPr="009C41A6">
        <w:rPr>
          <w:sz w:val="20"/>
          <w:szCs w:val="20"/>
        </w:rPr>
        <w:t xml:space="preserve">- сроки снижаются на </w:t>
      </w:r>
      <w:r w:rsidR="00D456A8" w:rsidRPr="009C41A6">
        <w:rPr>
          <w:sz w:val="20"/>
          <w:szCs w:val="20"/>
        </w:rPr>
        <w:t>5</w:t>
      </w:r>
      <w:r w:rsidRPr="009C41A6">
        <w:rPr>
          <w:sz w:val="20"/>
          <w:szCs w:val="20"/>
        </w:rPr>
        <w:t xml:space="preserve">0%. </w:t>
      </w:r>
      <w:r w:rsidR="00161DFE">
        <w:rPr>
          <w:sz w:val="20"/>
          <w:szCs w:val="20"/>
        </w:rPr>
        <w:t xml:space="preserve"> </w:t>
      </w:r>
      <w:r w:rsidR="0023595E">
        <w:rPr>
          <w:b/>
          <w:sz w:val="20"/>
          <w:szCs w:val="20"/>
        </w:rPr>
        <w:t xml:space="preserve">При неудовлетворительной </w:t>
      </w:r>
      <w:r w:rsidRPr="009C41A6">
        <w:rPr>
          <w:b/>
          <w:sz w:val="20"/>
          <w:szCs w:val="20"/>
        </w:rPr>
        <w:t>гигиене полости рта</w:t>
      </w:r>
      <w:r w:rsidRPr="009C41A6">
        <w:rPr>
          <w:sz w:val="20"/>
          <w:szCs w:val="20"/>
        </w:rPr>
        <w:t>,</w:t>
      </w:r>
      <w:r w:rsidR="0037496A" w:rsidRPr="009C41A6">
        <w:rPr>
          <w:sz w:val="20"/>
          <w:szCs w:val="20"/>
        </w:rPr>
        <w:t xml:space="preserve"> </w:t>
      </w:r>
      <w:r w:rsidR="0023595E">
        <w:rPr>
          <w:sz w:val="20"/>
          <w:szCs w:val="20"/>
        </w:rPr>
        <w:t xml:space="preserve">определяемой </w:t>
      </w:r>
      <w:r w:rsidRPr="009C41A6">
        <w:rPr>
          <w:sz w:val="20"/>
          <w:szCs w:val="20"/>
        </w:rPr>
        <w:t>гигиеническими индексами</w:t>
      </w:r>
      <w:r w:rsidR="00006863">
        <w:rPr>
          <w:sz w:val="20"/>
          <w:szCs w:val="20"/>
        </w:rPr>
        <w:t xml:space="preserve"> </w:t>
      </w:r>
      <w:r w:rsidR="00161DFE">
        <w:rPr>
          <w:sz w:val="20"/>
          <w:szCs w:val="20"/>
        </w:rPr>
        <w:t xml:space="preserve">(С. Турески, </w:t>
      </w:r>
      <w:r w:rsidR="00D456A8" w:rsidRPr="009C41A6">
        <w:rPr>
          <w:sz w:val="20"/>
          <w:szCs w:val="20"/>
        </w:rPr>
        <w:t>более 2,0)</w:t>
      </w:r>
      <w:r w:rsidRPr="009C41A6">
        <w:rPr>
          <w:sz w:val="20"/>
          <w:szCs w:val="20"/>
        </w:rPr>
        <w:t xml:space="preserve">, сроки гарантии и службы на все виды овеществленных результатов услуг уменьшаются на </w:t>
      </w:r>
      <w:r w:rsidR="00D456A8" w:rsidRPr="009C41A6">
        <w:rPr>
          <w:sz w:val="20"/>
          <w:szCs w:val="20"/>
        </w:rPr>
        <w:t>5</w:t>
      </w:r>
      <w:r w:rsidRPr="009C41A6">
        <w:rPr>
          <w:sz w:val="20"/>
          <w:szCs w:val="20"/>
        </w:rPr>
        <w:t>0%.</w:t>
      </w:r>
      <w:r w:rsidR="00161DFE">
        <w:rPr>
          <w:sz w:val="20"/>
          <w:szCs w:val="20"/>
        </w:rPr>
        <w:t xml:space="preserve"> </w:t>
      </w:r>
      <w:r w:rsidR="00563C10">
        <w:rPr>
          <w:b/>
          <w:sz w:val="20"/>
          <w:szCs w:val="20"/>
        </w:rPr>
        <w:t>Курение – сокращение сроков на 50%.</w:t>
      </w:r>
    </w:p>
    <w:p w14:paraId="18E23605" w14:textId="6692AF53" w:rsidR="0037496A" w:rsidRPr="009C41A6" w:rsidRDefault="00555AD2" w:rsidP="0023595E">
      <w:pPr>
        <w:pStyle w:val="Style"/>
        <w:spacing w:before="13"/>
        <w:ind w:left="-284" w:right="-35" w:firstLine="857"/>
        <w:contextualSpacing/>
        <w:jc w:val="both"/>
        <w:textAlignment w:val="baseline"/>
        <w:rPr>
          <w:b/>
          <w:bCs/>
          <w:sz w:val="20"/>
          <w:szCs w:val="20"/>
        </w:rPr>
      </w:pPr>
      <w:r w:rsidRPr="009C41A6">
        <w:rPr>
          <w:b/>
          <w:bCs/>
          <w:sz w:val="20"/>
          <w:szCs w:val="20"/>
        </w:rPr>
        <w:t xml:space="preserve">Т.О. </w:t>
      </w:r>
      <w:r w:rsidR="00161DFE">
        <w:rPr>
          <w:b/>
          <w:bCs/>
          <w:sz w:val="20"/>
          <w:szCs w:val="20"/>
        </w:rPr>
        <w:t xml:space="preserve">При КПУ 13 и более, </w:t>
      </w:r>
      <w:r w:rsidR="0037496A" w:rsidRPr="009C41A6">
        <w:rPr>
          <w:b/>
          <w:bCs/>
          <w:sz w:val="20"/>
          <w:szCs w:val="20"/>
        </w:rPr>
        <w:t>значении гигиенич</w:t>
      </w:r>
      <w:r w:rsidR="004154A6" w:rsidRPr="009C41A6">
        <w:rPr>
          <w:b/>
          <w:bCs/>
          <w:sz w:val="20"/>
          <w:szCs w:val="20"/>
        </w:rPr>
        <w:t>еском индексе более 2,0 баллов</w:t>
      </w:r>
      <w:r w:rsidR="00563C10">
        <w:rPr>
          <w:b/>
          <w:bCs/>
          <w:sz w:val="20"/>
          <w:szCs w:val="20"/>
        </w:rPr>
        <w:t>, курении</w:t>
      </w:r>
      <w:r w:rsidR="004154A6" w:rsidRPr="009C41A6">
        <w:rPr>
          <w:b/>
          <w:bCs/>
          <w:sz w:val="20"/>
          <w:szCs w:val="20"/>
        </w:rPr>
        <w:t xml:space="preserve"> </w:t>
      </w:r>
      <w:r w:rsidR="0037496A" w:rsidRPr="009C41A6">
        <w:rPr>
          <w:sz w:val="20"/>
          <w:szCs w:val="20"/>
        </w:rPr>
        <w:t xml:space="preserve">- </w:t>
      </w:r>
      <w:r w:rsidR="0037496A" w:rsidRPr="009C41A6">
        <w:rPr>
          <w:b/>
          <w:bCs/>
          <w:sz w:val="20"/>
          <w:szCs w:val="20"/>
        </w:rPr>
        <w:t>срок гарантии (срок службы) снижается на 50%.</w:t>
      </w:r>
    </w:p>
    <w:p w14:paraId="352C8938" w14:textId="65EFB81C" w:rsidR="00161DFE" w:rsidRPr="009B6E70" w:rsidRDefault="00F7268E" w:rsidP="009B6E70">
      <w:pPr>
        <w:pStyle w:val="Style"/>
        <w:tabs>
          <w:tab w:val="left" w:pos="1"/>
          <w:tab w:val="left" w:pos="1056"/>
        </w:tabs>
        <w:ind w:left="-284" w:right="-35" w:firstLine="857"/>
        <w:contextualSpacing/>
        <w:jc w:val="both"/>
        <w:textAlignment w:val="baseline"/>
        <w:rPr>
          <w:sz w:val="20"/>
          <w:szCs w:val="20"/>
        </w:rPr>
      </w:pPr>
      <w:r>
        <w:rPr>
          <w:sz w:val="20"/>
          <w:szCs w:val="20"/>
        </w:rPr>
        <w:tab/>
      </w:r>
    </w:p>
    <w:p w14:paraId="04F7EE2C" w14:textId="01254597" w:rsidR="00597540" w:rsidRPr="009B6E70" w:rsidRDefault="009B6E70" w:rsidP="00161DFE">
      <w:pPr>
        <w:pStyle w:val="Style"/>
        <w:tabs>
          <w:tab w:val="left" w:pos="345"/>
          <w:tab w:val="left" w:pos="1828"/>
          <w:tab w:val="left" w:pos="5649"/>
          <w:tab w:val="left" w:pos="7555"/>
        </w:tabs>
        <w:ind w:left="-284" w:right="-35"/>
        <w:contextualSpacing/>
        <w:jc w:val="both"/>
        <w:textAlignment w:val="baseline"/>
        <w:rPr>
          <w:b/>
          <w:i/>
          <w:sz w:val="22"/>
          <w:szCs w:val="22"/>
        </w:rPr>
      </w:pPr>
      <w:r>
        <w:rPr>
          <w:b/>
          <w:i/>
          <w:sz w:val="22"/>
          <w:szCs w:val="22"/>
        </w:rPr>
        <w:t>5.5</w:t>
      </w:r>
      <w:r w:rsidR="00555AD2" w:rsidRPr="009B6E70">
        <w:rPr>
          <w:b/>
          <w:i/>
          <w:sz w:val="22"/>
          <w:szCs w:val="22"/>
        </w:rPr>
        <w:t xml:space="preserve">. </w:t>
      </w:r>
      <w:r w:rsidR="008F3521" w:rsidRPr="009B6E70">
        <w:rPr>
          <w:b/>
          <w:i/>
          <w:sz w:val="22"/>
          <w:szCs w:val="22"/>
        </w:rPr>
        <w:t>Прочие медицинские услуги</w:t>
      </w:r>
    </w:p>
    <w:p w14:paraId="28F32A10" w14:textId="77777777" w:rsidR="009B6E70" w:rsidRDefault="009B6E70" w:rsidP="00B83FE3">
      <w:pPr>
        <w:spacing w:after="0" w:line="240" w:lineRule="auto"/>
        <w:ind w:left="-284" w:right="-35"/>
        <w:contextualSpacing/>
        <w:jc w:val="both"/>
        <w:rPr>
          <w:rFonts w:ascii="Times New Roman" w:eastAsiaTheme="minorHAnsi" w:hAnsi="Times New Roman"/>
          <w:b/>
          <w:sz w:val="20"/>
          <w:szCs w:val="20"/>
        </w:rPr>
      </w:pPr>
    </w:p>
    <w:p w14:paraId="3987BFEA" w14:textId="19BAFD1D" w:rsidR="00B83FE3" w:rsidRDefault="00161DFE" w:rsidP="00B83FE3">
      <w:pPr>
        <w:spacing w:after="0" w:line="240" w:lineRule="auto"/>
        <w:ind w:left="-284" w:right="-35"/>
        <w:contextualSpacing/>
        <w:jc w:val="both"/>
        <w:rPr>
          <w:rFonts w:ascii="Times New Roman" w:eastAsiaTheme="minorHAnsi" w:hAnsi="Times New Roman"/>
          <w:b/>
          <w:sz w:val="20"/>
          <w:szCs w:val="20"/>
        </w:rPr>
      </w:pPr>
      <w:r>
        <w:rPr>
          <w:rFonts w:ascii="Times New Roman" w:eastAsiaTheme="minorHAnsi" w:hAnsi="Times New Roman"/>
          <w:b/>
          <w:sz w:val="20"/>
          <w:szCs w:val="20"/>
        </w:rPr>
        <w:t>5.</w:t>
      </w:r>
      <w:r w:rsidR="009B6E70">
        <w:rPr>
          <w:rFonts w:ascii="Times New Roman" w:eastAsiaTheme="minorHAnsi" w:hAnsi="Times New Roman"/>
          <w:b/>
          <w:sz w:val="20"/>
          <w:szCs w:val="20"/>
        </w:rPr>
        <w:t>5</w:t>
      </w:r>
      <w:r>
        <w:rPr>
          <w:rFonts w:ascii="Times New Roman" w:eastAsiaTheme="minorHAnsi" w:hAnsi="Times New Roman"/>
          <w:b/>
          <w:sz w:val="20"/>
          <w:szCs w:val="20"/>
        </w:rPr>
        <w:t xml:space="preserve">.1 </w:t>
      </w:r>
      <w:r w:rsidR="00597540" w:rsidRPr="00597540">
        <w:rPr>
          <w:rFonts w:ascii="Times New Roman" w:eastAsiaTheme="minorHAnsi" w:hAnsi="Times New Roman"/>
          <w:b/>
          <w:sz w:val="20"/>
          <w:szCs w:val="20"/>
        </w:rPr>
        <w:t>Ортодонтическое лечение:</w:t>
      </w:r>
    </w:p>
    <w:p w14:paraId="30F37574" w14:textId="20DC2BC4" w:rsidR="004972C6" w:rsidRPr="00B83FE3" w:rsidRDefault="00597540" w:rsidP="00B83FE3">
      <w:pPr>
        <w:spacing w:after="0" w:line="240" w:lineRule="auto"/>
        <w:ind w:left="-284" w:right="-34"/>
        <w:contextualSpacing/>
        <w:jc w:val="both"/>
        <w:rPr>
          <w:rFonts w:ascii="Times New Roman" w:eastAsiaTheme="minorHAnsi" w:hAnsi="Times New Roman"/>
          <w:b/>
          <w:sz w:val="20"/>
          <w:szCs w:val="20"/>
        </w:rPr>
      </w:pPr>
      <w:r>
        <w:rPr>
          <w:rFonts w:ascii="Times New Roman" w:hAnsi="Times New Roman"/>
          <w:b/>
          <w:sz w:val="20"/>
          <w:szCs w:val="20"/>
        </w:rPr>
        <w:t xml:space="preserve">- </w:t>
      </w:r>
      <w:r w:rsidR="004972C6" w:rsidRPr="009C41A6">
        <w:rPr>
          <w:rFonts w:ascii="Times New Roman" w:hAnsi="Times New Roman"/>
          <w:b/>
          <w:bCs/>
          <w:sz w:val="20"/>
          <w:szCs w:val="20"/>
        </w:rPr>
        <w:t xml:space="preserve">Гарантии на </w:t>
      </w:r>
      <w:r w:rsidR="007A58EE">
        <w:rPr>
          <w:rFonts w:ascii="Times New Roman" w:hAnsi="Times New Roman"/>
          <w:b/>
          <w:bCs/>
          <w:sz w:val="20"/>
          <w:szCs w:val="20"/>
        </w:rPr>
        <w:t xml:space="preserve">эффективность, сроки </w:t>
      </w:r>
      <w:r w:rsidR="004972C6" w:rsidRPr="009C41A6">
        <w:rPr>
          <w:rFonts w:ascii="Times New Roman" w:hAnsi="Times New Roman"/>
          <w:b/>
          <w:bCs/>
          <w:sz w:val="20"/>
          <w:szCs w:val="20"/>
        </w:rPr>
        <w:t>ортодонтическо</w:t>
      </w:r>
      <w:r w:rsidR="007A58EE">
        <w:rPr>
          <w:rFonts w:ascii="Times New Roman" w:hAnsi="Times New Roman"/>
          <w:b/>
          <w:bCs/>
          <w:sz w:val="20"/>
          <w:szCs w:val="20"/>
        </w:rPr>
        <w:t>го лечения</w:t>
      </w:r>
      <w:r w:rsidR="004972C6" w:rsidRPr="009C41A6">
        <w:rPr>
          <w:rFonts w:ascii="Times New Roman" w:hAnsi="Times New Roman"/>
          <w:b/>
          <w:bCs/>
          <w:sz w:val="20"/>
          <w:szCs w:val="20"/>
        </w:rPr>
        <w:t xml:space="preserve"> не предоставляется: </w:t>
      </w:r>
    </w:p>
    <w:p w14:paraId="223CE08A" w14:textId="6827DA58" w:rsidR="00B85F5B" w:rsidRDefault="004972C6" w:rsidP="00B83FE3">
      <w:pPr>
        <w:spacing w:after="0" w:line="240" w:lineRule="auto"/>
        <w:ind w:left="-284" w:right="-34"/>
        <w:contextualSpacing/>
        <w:jc w:val="both"/>
        <w:rPr>
          <w:rFonts w:ascii="Times New Roman" w:hAnsi="Times New Roman"/>
          <w:sz w:val="20"/>
          <w:szCs w:val="20"/>
        </w:rPr>
      </w:pPr>
      <w:r w:rsidRPr="009C41A6">
        <w:rPr>
          <w:rFonts w:ascii="Times New Roman" w:hAnsi="Times New Roman"/>
          <w:sz w:val="20"/>
          <w:szCs w:val="20"/>
        </w:rPr>
        <w:t>так как результат лечения зависит от состояния здоровья пациента, в частности системы иммунитета, скорости резорбции и новообразования костной ткани, наличия сопутствующих заболеваний, индивидуальной переносимости материалов и медикаментов, использования ретенционных аппаратов, регулярного посещени</w:t>
      </w:r>
      <w:r w:rsidR="007A58EE">
        <w:rPr>
          <w:rFonts w:ascii="Times New Roman" w:hAnsi="Times New Roman"/>
          <w:sz w:val="20"/>
          <w:szCs w:val="20"/>
        </w:rPr>
        <w:t>я ортодонта в назначенное время, состояние гигиены полости рта и своевременного лечения заболеваний зубов и тканей пародонта (</w:t>
      </w:r>
      <w:r w:rsidR="00412769">
        <w:rPr>
          <w:rFonts w:ascii="Times New Roman" w:hAnsi="Times New Roman"/>
          <w:sz w:val="20"/>
          <w:szCs w:val="20"/>
        </w:rPr>
        <w:t xml:space="preserve">альвеолярной </w:t>
      </w:r>
      <w:r w:rsidR="006900DA">
        <w:rPr>
          <w:rFonts w:ascii="Times New Roman" w:hAnsi="Times New Roman"/>
          <w:sz w:val="20"/>
          <w:szCs w:val="20"/>
        </w:rPr>
        <w:t xml:space="preserve">кости, десны). </w:t>
      </w:r>
      <w:r w:rsidRPr="009C41A6">
        <w:rPr>
          <w:rFonts w:ascii="Times New Roman" w:hAnsi="Times New Roman"/>
          <w:sz w:val="20"/>
          <w:szCs w:val="20"/>
        </w:rPr>
        <w:t xml:space="preserve"> Клиника гарантирует проведение общепринятого стандарта диагностики и лечения и применения сертифицированных материалов и медикаментов.</w:t>
      </w:r>
    </w:p>
    <w:p w14:paraId="0CCE947D" w14:textId="711CB44E" w:rsidR="00B85F5B" w:rsidRDefault="00597540" w:rsidP="00597540">
      <w:pPr>
        <w:spacing w:line="240" w:lineRule="auto"/>
        <w:ind w:left="-284" w:right="-35"/>
        <w:contextualSpacing/>
        <w:jc w:val="both"/>
        <w:rPr>
          <w:rFonts w:ascii="Times New Roman" w:hAnsi="Times New Roman"/>
          <w:sz w:val="20"/>
          <w:szCs w:val="20"/>
        </w:rPr>
      </w:pPr>
      <w:r>
        <w:rPr>
          <w:rFonts w:ascii="Times New Roman" w:hAnsi="Times New Roman"/>
          <w:sz w:val="20"/>
          <w:szCs w:val="20"/>
        </w:rPr>
        <w:t xml:space="preserve">- </w:t>
      </w:r>
      <w:r w:rsidRPr="00597540">
        <w:rPr>
          <w:rFonts w:ascii="Times New Roman" w:hAnsi="Times New Roman"/>
          <w:b/>
          <w:sz w:val="20"/>
          <w:szCs w:val="20"/>
        </w:rPr>
        <w:t>Исполнитель не несет ответственности</w:t>
      </w:r>
      <w:r w:rsidRPr="009C41A6">
        <w:rPr>
          <w:rFonts w:ascii="Times New Roman" w:hAnsi="Times New Roman"/>
          <w:sz w:val="20"/>
          <w:szCs w:val="20"/>
        </w:rPr>
        <w:t xml:space="preserve"> за наступление осложнений, если услуга оказана с со</w:t>
      </w:r>
      <w:r>
        <w:rPr>
          <w:rFonts w:ascii="Times New Roman" w:hAnsi="Times New Roman"/>
          <w:sz w:val="20"/>
          <w:szCs w:val="20"/>
        </w:rPr>
        <w:t xml:space="preserve">блюдением стандартов и побочные </w:t>
      </w:r>
      <w:r w:rsidRPr="009C41A6">
        <w:rPr>
          <w:rFonts w:ascii="Times New Roman" w:hAnsi="Times New Roman"/>
          <w:sz w:val="20"/>
          <w:szCs w:val="20"/>
        </w:rPr>
        <w:t>эффекты и осложнения возникают вследствие биологических особенностей организма, наличия сопутствующей патологии, а также при выполнении одного из этапов лечения в другой лечебной организации.</w:t>
      </w:r>
    </w:p>
    <w:p w14:paraId="66220143" w14:textId="650B0FF7" w:rsidR="004972C6" w:rsidRPr="00B85F5B" w:rsidRDefault="004972C6" w:rsidP="00412769">
      <w:pPr>
        <w:spacing w:line="240" w:lineRule="auto"/>
        <w:ind w:left="-284" w:right="-35" w:firstLine="284"/>
        <w:contextualSpacing/>
        <w:jc w:val="both"/>
        <w:rPr>
          <w:rFonts w:ascii="Times New Roman" w:hAnsi="Times New Roman"/>
          <w:sz w:val="20"/>
          <w:szCs w:val="20"/>
        </w:rPr>
      </w:pPr>
      <w:r w:rsidRPr="009C41A6">
        <w:rPr>
          <w:rFonts w:ascii="Times New Roman" w:hAnsi="Times New Roman"/>
          <w:b/>
          <w:bCs/>
          <w:sz w:val="20"/>
          <w:szCs w:val="20"/>
        </w:rPr>
        <w:t>При проведении ортодонтического лечения гарантии предоставляются:</w:t>
      </w:r>
    </w:p>
    <w:p w14:paraId="3627C986" w14:textId="787ACA8B" w:rsidR="00B85F5B" w:rsidRPr="00597540" w:rsidRDefault="00102994" w:rsidP="00345062">
      <w:pPr>
        <w:spacing w:line="240" w:lineRule="auto"/>
        <w:ind w:left="-284" w:right="-35"/>
        <w:contextualSpacing/>
        <w:jc w:val="both"/>
        <w:rPr>
          <w:rFonts w:ascii="Times New Roman" w:hAnsi="Times New Roman"/>
          <w:sz w:val="20"/>
          <w:szCs w:val="20"/>
        </w:rPr>
      </w:pPr>
      <w:r w:rsidRPr="009C41A6">
        <w:rPr>
          <w:rFonts w:ascii="Times New Roman" w:hAnsi="Times New Roman"/>
          <w:sz w:val="20"/>
          <w:szCs w:val="20"/>
        </w:rPr>
        <w:t xml:space="preserve">-  </w:t>
      </w:r>
      <w:r w:rsidR="00B85F5B">
        <w:rPr>
          <w:rFonts w:ascii="Times New Roman" w:hAnsi="Times New Roman"/>
          <w:sz w:val="20"/>
          <w:szCs w:val="20"/>
        </w:rPr>
        <w:t xml:space="preserve">при </w:t>
      </w:r>
      <w:r w:rsidR="00B85F5B" w:rsidRPr="00FF1BF8">
        <w:rPr>
          <w:rFonts w:ascii="Times New Roman" w:hAnsi="Times New Roman"/>
          <w:sz w:val="20"/>
          <w:szCs w:val="20"/>
        </w:rPr>
        <w:t>использовании</w:t>
      </w:r>
      <w:r w:rsidRPr="00FF1BF8">
        <w:rPr>
          <w:rFonts w:ascii="Times New Roman" w:hAnsi="Times New Roman"/>
          <w:sz w:val="20"/>
          <w:szCs w:val="20"/>
        </w:rPr>
        <w:t xml:space="preserve"> </w:t>
      </w:r>
      <w:r w:rsidR="00574B96" w:rsidRPr="00597540">
        <w:rPr>
          <w:rFonts w:ascii="Times New Roman" w:hAnsi="Times New Roman"/>
          <w:sz w:val="20"/>
          <w:szCs w:val="20"/>
        </w:rPr>
        <w:t xml:space="preserve">временных </w:t>
      </w:r>
      <w:r w:rsidR="00B85F5B" w:rsidRPr="00597540">
        <w:rPr>
          <w:rFonts w:ascii="Times New Roman" w:hAnsi="Times New Roman"/>
          <w:sz w:val="20"/>
          <w:szCs w:val="20"/>
        </w:rPr>
        <w:t>ортодонтических винтов</w:t>
      </w:r>
      <w:r w:rsidR="00331F9F" w:rsidRPr="00597540">
        <w:rPr>
          <w:rFonts w:ascii="Times New Roman" w:hAnsi="Times New Roman"/>
          <w:sz w:val="20"/>
          <w:szCs w:val="20"/>
        </w:rPr>
        <w:t xml:space="preserve"> (миниимплантов)</w:t>
      </w:r>
      <w:r w:rsidR="00B85F5B" w:rsidRPr="00597540">
        <w:rPr>
          <w:rFonts w:ascii="Times New Roman" w:hAnsi="Times New Roman"/>
          <w:sz w:val="20"/>
          <w:szCs w:val="20"/>
        </w:rPr>
        <w:t xml:space="preserve">: </w:t>
      </w:r>
      <w:r w:rsidRPr="00597540">
        <w:rPr>
          <w:rFonts w:ascii="Times New Roman" w:hAnsi="Times New Roman"/>
          <w:sz w:val="20"/>
          <w:szCs w:val="20"/>
        </w:rPr>
        <w:t xml:space="preserve">гарантийный срок </w:t>
      </w:r>
      <w:r w:rsidR="006900DA" w:rsidRPr="00597540">
        <w:rPr>
          <w:rFonts w:ascii="Times New Roman" w:hAnsi="Times New Roman"/>
          <w:sz w:val="20"/>
          <w:szCs w:val="20"/>
        </w:rPr>
        <w:t>7</w:t>
      </w:r>
      <w:r w:rsidRPr="00597540">
        <w:rPr>
          <w:rFonts w:ascii="Times New Roman" w:hAnsi="Times New Roman"/>
          <w:sz w:val="20"/>
          <w:szCs w:val="20"/>
        </w:rPr>
        <w:t xml:space="preserve"> д</w:t>
      </w:r>
      <w:r w:rsidR="006900DA" w:rsidRPr="00597540">
        <w:rPr>
          <w:rFonts w:ascii="Times New Roman" w:hAnsi="Times New Roman"/>
          <w:sz w:val="20"/>
          <w:szCs w:val="20"/>
        </w:rPr>
        <w:t>ней</w:t>
      </w:r>
      <w:r w:rsidRPr="00597540">
        <w:rPr>
          <w:rFonts w:ascii="Times New Roman" w:hAnsi="Times New Roman"/>
          <w:sz w:val="20"/>
          <w:szCs w:val="20"/>
        </w:rPr>
        <w:t xml:space="preserve">, срок службы – </w:t>
      </w:r>
      <w:r w:rsidR="006900DA" w:rsidRPr="00597540">
        <w:rPr>
          <w:rFonts w:ascii="Times New Roman" w:hAnsi="Times New Roman"/>
          <w:sz w:val="20"/>
          <w:szCs w:val="20"/>
        </w:rPr>
        <w:t>10 дней.</w:t>
      </w:r>
    </w:p>
    <w:p w14:paraId="4197636C" w14:textId="5B26AE3C" w:rsidR="004972C6" w:rsidRPr="00991DA4" w:rsidRDefault="004972C6" w:rsidP="00991DA4">
      <w:pPr>
        <w:spacing w:line="240" w:lineRule="auto"/>
        <w:ind w:left="-284" w:right="-35"/>
        <w:contextualSpacing/>
        <w:jc w:val="both"/>
        <w:rPr>
          <w:rFonts w:ascii="Times New Roman" w:hAnsi="Times New Roman"/>
          <w:sz w:val="20"/>
          <w:szCs w:val="20"/>
        </w:rPr>
      </w:pPr>
      <w:r w:rsidRPr="009C41A6">
        <w:rPr>
          <w:rFonts w:ascii="Times New Roman" w:hAnsi="Times New Roman"/>
          <w:sz w:val="20"/>
          <w:szCs w:val="20"/>
        </w:rPr>
        <w:t xml:space="preserve">- </w:t>
      </w:r>
      <w:r w:rsidRPr="00597540">
        <w:rPr>
          <w:rFonts w:ascii="Times New Roman" w:hAnsi="Times New Roman"/>
          <w:sz w:val="20"/>
          <w:szCs w:val="20"/>
        </w:rPr>
        <w:t xml:space="preserve">на несъемные  ортодонтические конструкции: </w:t>
      </w:r>
      <w:r w:rsidR="00991DA4" w:rsidRPr="00991DA4">
        <w:rPr>
          <w:rFonts w:ascii="Times New Roman" w:hAnsi="Times New Roman"/>
          <w:sz w:val="20"/>
          <w:szCs w:val="20"/>
        </w:rPr>
        <w:t>гарантийный срок - 2 недели, срок службы 1 мес.</w:t>
      </w:r>
    </w:p>
    <w:p w14:paraId="5641B127" w14:textId="77777777" w:rsidR="00894A9E" w:rsidRDefault="004972C6" w:rsidP="00612293">
      <w:pPr>
        <w:spacing w:line="240" w:lineRule="auto"/>
        <w:ind w:left="-284" w:right="-35"/>
        <w:contextualSpacing/>
        <w:jc w:val="both"/>
        <w:rPr>
          <w:rFonts w:ascii="Times New Roman" w:hAnsi="Times New Roman"/>
          <w:sz w:val="20"/>
          <w:szCs w:val="20"/>
        </w:rPr>
      </w:pPr>
      <w:r w:rsidRPr="009C41A6">
        <w:rPr>
          <w:rFonts w:ascii="Times New Roman" w:hAnsi="Times New Roman"/>
          <w:sz w:val="20"/>
          <w:szCs w:val="20"/>
        </w:rPr>
        <w:t xml:space="preserve">- </w:t>
      </w:r>
      <w:r w:rsidR="00894A9E" w:rsidRPr="00894A9E">
        <w:rPr>
          <w:rFonts w:ascii="Times New Roman" w:hAnsi="Times New Roman"/>
          <w:sz w:val="20"/>
          <w:szCs w:val="20"/>
        </w:rPr>
        <w:t xml:space="preserve">при отклеивании аппаратуры, в срок менее 1 мес после фиксации, повторная фиксация пациентом не оплачивается, при сроке более 1 мес, производится за дополнительную оплату. </w:t>
      </w:r>
    </w:p>
    <w:p w14:paraId="52517AC0" w14:textId="18E9A3E8" w:rsidR="00991DA4" w:rsidRPr="00991DA4" w:rsidRDefault="00991DA4" w:rsidP="00612293">
      <w:pPr>
        <w:spacing w:line="240" w:lineRule="auto"/>
        <w:ind w:left="-284" w:right="-35"/>
        <w:contextualSpacing/>
        <w:jc w:val="both"/>
        <w:rPr>
          <w:rFonts w:ascii="Times New Roman" w:hAnsi="Times New Roman"/>
          <w:sz w:val="20"/>
          <w:szCs w:val="20"/>
        </w:rPr>
      </w:pPr>
      <w:r>
        <w:rPr>
          <w:rFonts w:ascii="Times New Roman" w:hAnsi="Times New Roman"/>
          <w:sz w:val="20"/>
          <w:szCs w:val="20"/>
        </w:rPr>
        <w:t>-</w:t>
      </w:r>
      <w:r w:rsidRPr="00991DA4">
        <w:t xml:space="preserve"> </w:t>
      </w:r>
      <w:r w:rsidRPr="00612293">
        <w:rPr>
          <w:rFonts w:ascii="Times New Roman" w:hAnsi="Times New Roman"/>
          <w:b/>
          <w:sz w:val="20"/>
          <w:szCs w:val="20"/>
        </w:rPr>
        <w:t>оплата за замену потерянных</w:t>
      </w:r>
      <w:r w:rsidRPr="00991DA4">
        <w:rPr>
          <w:rFonts w:ascii="Times New Roman" w:hAnsi="Times New Roman"/>
          <w:sz w:val="20"/>
          <w:szCs w:val="20"/>
        </w:rPr>
        <w:t xml:space="preserve"> </w:t>
      </w:r>
      <w:r w:rsidR="00612293" w:rsidRPr="00612293">
        <w:rPr>
          <w:rFonts w:ascii="Times New Roman" w:hAnsi="Times New Roman"/>
          <w:b/>
          <w:sz w:val="20"/>
          <w:szCs w:val="20"/>
        </w:rPr>
        <w:t>компонентов ортодонтической аппаратуры</w:t>
      </w:r>
      <w:r w:rsidR="00612293">
        <w:rPr>
          <w:rFonts w:ascii="Times New Roman" w:hAnsi="Times New Roman"/>
          <w:sz w:val="20"/>
          <w:szCs w:val="20"/>
        </w:rPr>
        <w:t xml:space="preserve">: </w:t>
      </w:r>
      <w:r w:rsidRPr="00612293">
        <w:rPr>
          <w:rFonts w:ascii="Times New Roman" w:hAnsi="Times New Roman"/>
          <w:b/>
          <w:sz w:val="20"/>
          <w:szCs w:val="20"/>
        </w:rPr>
        <w:t>брекетов</w:t>
      </w:r>
      <w:r w:rsidRPr="00991DA4">
        <w:rPr>
          <w:rFonts w:ascii="Times New Roman" w:hAnsi="Times New Roman"/>
          <w:sz w:val="20"/>
          <w:szCs w:val="20"/>
        </w:rPr>
        <w:t xml:space="preserve"> (через 1 мес после фиксации), </w:t>
      </w:r>
      <w:r w:rsidRPr="00612293">
        <w:rPr>
          <w:rFonts w:ascii="Times New Roman" w:hAnsi="Times New Roman"/>
          <w:b/>
          <w:sz w:val="20"/>
          <w:szCs w:val="20"/>
        </w:rPr>
        <w:t>элайнеров</w:t>
      </w:r>
      <w:r w:rsidR="00612293">
        <w:rPr>
          <w:rFonts w:ascii="Times New Roman" w:hAnsi="Times New Roman"/>
          <w:sz w:val="20"/>
          <w:szCs w:val="20"/>
        </w:rPr>
        <w:t xml:space="preserve"> (через </w:t>
      </w:r>
      <w:r w:rsidR="000C0245">
        <w:rPr>
          <w:rFonts w:ascii="Times New Roman" w:hAnsi="Times New Roman"/>
          <w:sz w:val="20"/>
          <w:szCs w:val="20"/>
        </w:rPr>
        <w:t>1 неделю</w:t>
      </w:r>
      <w:r w:rsidR="00612293">
        <w:rPr>
          <w:rFonts w:ascii="Times New Roman" w:hAnsi="Times New Roman"/>
          <w:sz w:val="20"/>
          <w:szCs w:val="20"/>
        </w:rPr>
        <w:t xml:space="preserve"> после фиксации)</w:t>
      </w:r>
      <w:r w:rsidRPr="00991DA4">
        <w:rPr>
          <w:rFonts w:ascii="Times New Roman" w:hAnsi="Times New Roman"/>
          <w:sz w:val="20"/>
          <w:szCs w:val="20"/>
        </w:rPr>
        <w:t xml:space="preserve">, </w:t>
      </w:r>
      <w:r w:rsidR="00612293">
        <w:rPr>
          <w:rFonts w:ascii="Times New Roman" w:hAnsi="Times New Roman"/>
          <w:sz w:val="20"/>
          <w:szCs w:val="20"/>
        </w:rPr>
        <w:t xml:space="preserve">производиться дополнительно </w:t>
      </w:r>
      <w:r w:rsidRPr="00991DA4">
        <w:rPr>
          <w:rFonts w:ascii="Times New Roman" w:hAnsi="Times New Roman"/>
          <w:sz w:val="20"/>
          <w:szCs w:val="20"/>
        </w:rPr>
        <w:t>по действующему прейскуранту.</w:t>
      </w:r>
    </w:p>
    <w:p w14:paraId="63BAB806" w14:textId="292DA9BD" w:rsidR="004972C6" w:rsidRPr="009C41A6" w:rsidRDefault="004972C6" w:rsidP="00991DA4">
      <w:pPr>
        <w:spacing w:line="240" w:lineRule="auto"/>
        <w:ind w:left="-284" w:right="-35"/>
        <w:contextualSpacing/>
        <w:jc w:val="both"/>
        <w:rPr>
          <w:rFonts w:ascii="Times New Roman" w:hAnsi="Times New Roman"/>
          <w:sz w:val="20"/>
          <w:szCs w:val="20"/>
        </w:rPr>
      </w:pPr>
      <w:r w:rsidRPr="009C41A6">
        <w:rPr>
          <w:rFonts w:ascii="Times New Roman" w:hAnsi="Times New Roman"/>
          <w:sz w:val="20"/>
          <w:szCs w:val="20"/>
        </w:rPr>
        <w:t>- съемные ортодонтические конструкции (являются временными конструкциями с</w:t>
      </w:r>
      <w:r w:rsidR="00991DA4">
        <w:rPr>
          <w:rFonts w:ascii="Times New Roman" w:hAnsi="Times New Roman"/>
          <w:sz w:val="20"/>
          <w:szCs w:val="20"/>
        </w:rPr>
        <w:t xml:space="preserve"> коротким сроком использования и требуют частой коррекции): </w:t>
      </w:r>
      <w:r w:rsidRPr="009C41A6">
        <w:rPr>
          <w:rFonts w:ascii="Times New Roman" w:hAnsi="Times New Roman"/>
          <w:sz w:val="20"/>
          <w:szCs w:val="20"/>
        </w:rPr>
        <w:t xml:space="preserve">гарантийный срок 2 недели, срок службы 1 мес. </w:t>
      </w:r>
    </w:p>
    <w:p w14:paraId="5DDE0FB8" w14:textId="494E856E" w:rsidR="00991DA4" w:rsidRPr="009C41A6" w:rsidRDefault="004972C6" w:rsidP="00991DA4">
      <w:pPr>
        <w:spacing w:line="240" w:lineRule="auto"/>
        <w:ind w:left="-284" w:right="-35"/>
        <w:contextualSpacing/>
        <w:jc w:val="both"/>
        <w:rPr>
          <w:rFonts w:ascii="Times New Roman" w:hAnsi="Times New Roman"/>
          <w:sz w:val="20"/>
          <w:szCs w:val="20"/>
        </w:rPr>
      </w:pPr>
      <w:r w:rsidRPr="009C41A6">
        <w:rPr>
          <w:rFonts w:ascii="Times New Roman" w:hAnsi="Times New Roman"/>
          <w:sz w:val="20"/>
          <w:szCs w:val="20"/>
        </w:rPr>
        <w:t>- на</w:t>
      </w:r>
      <w:r w:rsidR="009B6E70">
        <w:rPr>
          <w:rFonts w:ascii="Times New Roman" w:hAnsi="Times New Roman"/>
          <w:sz w:val="20"/>
          <w:szCs w:val="20"/>
        </w:rPr>
        <w:t xml:space="preserve"> расходные материалы (например: </w:t>
      </w:r>
      <w:r w:rsidRPr="009C41A6">
        <w:rPr>
          <w:rFonts w:ascii="Times New Roman" w:hAnsi="Times New Roman"/>
          <w:sz w:val="20"/>
          <w:szCs w:val="20"/>
        </w:rPr>
        <w:t xml:space="preserve">дуги, трубки, активные проволочные элементы и др.) гарантийные сроки не предоставляются. </w:t>
      </w:r>
    </w:p>
    <w:p w14:paraId="08C80BB4" w14:textId="437215ED" w:rsidR="009C41A6" w:rsidRPr="009C41A6" w:rsidRDefault="009C41A6" w:rsidP="00991DA4">
      <w:pPr>
        <w:spacing w:line="240" w:lineRule="auto"/>
        <w:ind w:left="-284" w:right="-35"/>
        <w:contextualSpacing/>
        <w:jc w:val="both"/>
        <w:rPr>
          <w:rFonts w:ascii="Times New Roman" w:hAnsi="Times New Roman"/>
          <w:sz w:val="20"/>
          <w:szCs w:val="20"/>
        </w:rPr>
      </w:pPr>
    </w:p>
    <w:p w14:paraId="3C21434E" w14:textId="50D3B5C1" w:rsidR="006B3A05" w:rsidRDefault="00597540" w:rsidP="00991DA4">
      <w:pPr>
        <w:spacing w:line="240" w:lineRule="auto"/>
        <w:ind w:left="-284" w:right="-35"/>
        <w:contextualSpacing/>
        <w:jc w:val="both"/>
      </w:pPr>
      <w:r>
        <w:rPr>
          <w:rFonts w:ascii="Times New Roman" w:hAnsi="Times New Roman"/>
          <w:b/>
          <w:sz w:val="20"/>
          <w:szCs w:val="20"/>
        </w:rPr>
        <w:t>5.</w:t>
      </w:r>
      <w:r w:rsidR="009B6E70">
        <w:rPr>
          <w:rFonts w:ascii="Times New Roman" w:hAnsi="Times New Roman"/>
          <w:b/>
          <w:sz w:val="20"/>
          <w:szCs w:val="20"/>
        </w:rPr>
        <w:t>5</w:t>
      </w:r>
      <w:r w:rsidR="00161DFE">
        <w:rPr>
          <w:rFonts w:ascii="Times New Roman" w:hAnsi="Times New Roman"/>
          <w:b/>
          <w:sz w:val="20"/>
          <w:szCs w:val="20"/>
        </w:rPr>
        <w:t>.2</w:t>
      </w:r>
      <w:r w:rsidR="00991DA4" w:rsidRPr="00991DA4">
        <w:rPr>
          <w:rFonts w:ascii="Times New Roman" w:hAnsi="Times New Roman"/>
          <w:b/>
          <w:sz w:val="20"/>
          <w:szCs w:val="20"/>
        </w:rPr>
        <w:t xml:space="preserve"> </w:t>
      </w:r>
      <w:r w:rsidR="009C41A6" w:rsidRPr="00991DA4">
        <w:rPr>
          <w:rFonts w:ascii="Times New Roman" w:hAnsi="Times New Roman"/>
          <w:b/>
          <w:sz w:val="20"/>
          <w:szCs w:val="20"/>
        </w:rPr>
        <w:t>А</w:t>
      </w:r>
      <w:r w:rsidR="000C0245">
        <w:rPr>
          <w:rFonts w:ascii="Times New Roman" w:hAnsi="Times New Roman"/>
          <w:b/>
          <w:sz w:val="20"/>
          <w:szCs w:val="20"/>
        </w:rPr>
        <w:t>нестезия и седация</w:t>
      </w:r>
      <w:r w:rsidR="00991DA4">
        <w:rPr>
          <w:rFonts w:ascii="Times New Roman" w:hAnsi="Times New Roman"/>
          <w:b/>
          <w:sz w:val="20"/>
          <w:szCs w:val="20"/>
        </w:rPr>
        <w:t xml:space="preserve">. </w:t>
      </w:r>
      <w:r w:rsidR="00991DA4" w:rsidRPr="00991DA4">
        <w:t xml:space="preserve"> </w:t>
      </w:r>
    </w:p>
    <w:p w14:paraId="22C64AB1" w14:textId="7A4ACB26" w:rsidR="00B85949" w:rsidRDefault="00991DA4" w:rsidP="00C43412">
      <w:pPr>
        <w:spacing w:line="240" w:lineRule="auto"/>
        <w:ind w:left="-284" w:right="-35" w:firstLine="284"/>
        <w:contextualSpacing/>
        <w:jc w:val="both"/>
        <w:rPr>
          <w:rFonts w:ascii="Times New Roman" w:hAnsi="Times New Roman"/>
          <w:sz w:val="20"/>
          <w:szCs w:val="20"/>
        </w:rPr>
      </w:pPr>
      <w:r w:rsidRPr="00991DA4">
        <w:rPr>
          <w:rFonts w:ascii="Times New Roman" w:hAnsi="Times New Roman"/>
          <w:sz w:val="20"/>
          <w:szCs w:val="20"/>
        </w:rPr>
        <w:t>При проведении местной инъекционной анестезии и седации результат не гарантирован, однако гарантировано проведение лечения специалистом соответствующей квалификации, применением качественных сертифицированных м</w:t>
      </w:r>
      <w:r w:rsidR="00C43412">
        <w:rPr>
          <w:rFonts w:ascii="Times New Roman" w:hAnsi="Times New Roman"/>
          <w:sz w:val="20"/>
          <w:szCs w:val="20"/>
        </w:rPr>
        <w:t>едикаментов</w:t>
      </w:r>
      <w:r w:rsidRPr="00991DA4">
        <w:rPr>
          <w:rFonts w:ascii="Times New Roman" w:hAnsi="Times New Roman"/>
          <w:sz w:val="20"/>
          <w:szCs w:val="20"/>
        </w:rPr>
        <w:t xml:space="preserve"> и </w:t>
      </w:r>
      <w:r w:rsidR="00C43412">
        <w:rPr>
          <w:rFonts w:ascii="Times New Roman" w:hAnsi="Times New Roman"/>
          <w:sz w:val="20"/>
          <w:szCs w:val="20"/>
        </w:rPr>
        <w:t>оборудования, с соблюдение</w:t>
      </w:r>
      <w:r w:rsidRPr="00991DA4">
        <w:rPr>
          <w:rFonts w:ascii="Times New Roman" w:hAnsi="Times New Roman"/>
          <w:sz w:val="20"/>
          <w:szCs w:val="20"/>
        </w:rPr>
        <w:t xml:space="preserve"> соответствующих </w:t>
      </w:r>
      <w:r w:rsidR="00C43412">
        <w:rPr>
          <w:rFonts w:ascii="Times New Roman" w:hAnsi="Times New Roman"/>
          <w:sz w:val="20"/>
          <w:szCs w:val="20"/>
        </w:rPr>
        <w:t xml:space="preserve">стандартов лечения. </w:t>
      </w:r>
    </w:p>
    <w:p w14:paraId="7F54D2C6" w14:textId="6BCEAC55" w:rsidR="00C43412" w:rsidRPr="00161DFE" w:rsidRDefault="006B3A05" w:rsidP="00161DFE">
      <w:pPr>
        <w:spacing w:line="240" w:lineRule="auto"/>
        <w:ind w:left="-284" w:right="-35" w:firstLine="284"/>
        <w:contextualSpacing/>
        <w:jc w:val="both"/>
        <w:rPr>
          <w:rFonts w:ascii="Times New Roman" w:hAnsi="Times New Roman"/>
          <w:sz w:val="20"/>
          <w:szCs w:val="20"/>
        </w:rPr>
      </w:pPr>
      <w:r>
        <w:rPr>
          <w:rFonts w:ascii="Times New Roman" w:hAnsi="Times New Roman"/>
          <w:sz w:val="20"/>
          <w:szCs w:val="20"/>
        </w:rPr>
        <w:t xml:space="preserve">При </w:t>
      </w:r>
      <w:r w:rsidRPr="006B3A05">
        <w:rPr>
          <w:rFonts w:ascii="Times New Roman" w:hAnsi="Times New Roman"/>
          <w:sz w:val="20"/>
          <w:szCs w:val="20"/>
        </w:rPr>
        <w:t>неэффективности применения седации, обусловленной индивидуальными о</w:t>
      </w:r>
      <w:r>
        <w:rPr>
          <w:rFonts w:ascii="Times New Roman" w:hAnsi="Times New Roman"/>
          <w:sz w:val="20"/>
          <w:szCs w:val="20"/>
        </w:rPr>
        <w:t>с</w:t>
      </w:r>
      <w:r w:rsidR="00F02DC9">
        <w:rPr>
          <w:rFonts w:ascii="Times New Roman" w:hAnsi="Times New Roman"/>
          <w:sz w:val="20"/>
          <w:szCs w:val="20"/>
        </w:rPr>
        <w:t>обенностями организма пациента</w:t>
      </w:r>
      <w:r>
        <w:rPr>
          <w:rFonts w:ascii="Times New Roman" w:hAnsi="Times New Roman"/>
          <w:sz w:val="20"/>
          <w:szCs w:val="20"/>
        </w:rPr>
        <w:t>, оплата производит</w:t>
      </w:r>
      <w:r w:rsidRPr="006B3A05">
        <w:rPr>
          <w:rFonts w:ascii="Times New Roman" w:hAnsi="Times New Roman"/>
          <w:sz w:val="20"/>
          <w:szCs w:val="20"/>
        </w:rPr>
        <w:t xml:space="preserve">ся в </w:t>
      </w:r>
      <w:r>
        <w:rPr>
          <w:rFonts w:ascii="Times New Roman" w:hAnsi="Times New Roman"/>
          <w:sz w:val="20"/>
          <w:szCs w:val="20"/>
        </w:rPr>
        <w:t>размере 50% от стоимости услуги.</w:t>
      </w:r>
    </w:p>
    <w:p w14:paraId="7ED4DD58" w14:textId="1C43B560" w:rsidR="00597540" w:rsidRPr="00161DFE" w:rsidRDefault="00597540" w:rsidP="00161DFE">
      <w:pPr>
        <w:pStyle w:val="a3"/>
        <w:numPr>
          <w:ilvl w:val="2"/>
          <w:numId w:val="22"/>
        </w:numPr>
        <w:spacing w:line="240" w:lineRule="auto"/>
        <w:ind w:left="-284" w:right="-35" w:firstLine="0"/>
        <w:jc w:val="both"/>
        <w:rPr>
          <w:rFonts w:ascii="Times New Roman" w:eastAsiaTheme="minorHAnsi" w:hAnsi="Times New Roman"/>
          <w:sz w:val="20"/>
          <w:szCs w:val="20"/>
        </w:rPr>
      </w:pPr>
      <w:r w:rsidRPr="00161DFE">
        <w:rPr>
          <w:rFonts w:ascii="Times New Roman" w:hAnsi="Times New Roman"/>
          <w:b/>
          <w:sz w:val="20"/>
          <w:szCs w:val="20"/>
        </w:rPr>
        <w:t>В случае проведения одного из этапов лечения (терапия, хирургия, ортопедия, ортодонтия) в другой клинике гарантия не предоставляется.</w:t>
      </w:r>
    </w:p>
    <w:p w14:paraId="07BFFCC5" w14:textId="77777777" w:rsidR="00B83FE3" w:rsidRDefault="00B83FE3" w:rsidP="00B83FE3">
      <w:pPr>
        <w:spacing w:line="240" w:lineRule="auto"/>
        <w:ind w:right="-35"/>
        <w:contextualSpacing/>
        <w:jc w:val="both"/>
        <w:rPr>
          <w:rFonts w:ascii="Times New Roman" w:hAnsi="Times New Roman"/>
          <w:sz w:val="20"/>
          <w:szCs w:val="20"/>
        </w:rPr>
      </w:pPr>
    </w:p>
    <w:p w14:paraId="560BA28E" w14:textId="48EB794C" w:rsidR="00991DA4" w:rsidRPr="00220C6B" w:rsidRDefault="00C43412" w:rsidP="00220C6B">
      <w:pPr>
        <w:spacing w:line="240" w:lineRule="auto"/>
        <w:ind w:right="-35" w:firstLine="708"/>
        <w:contextualSpacing/>
        <w:jc w:val="both"/>
        <w:rPr>
          <w:rFonts w:ascii="Times New Roman" w:hAnsi="Times New Roman"/>
          <w:b/>
          <w:sz w:val="24"/>
          <w:szCs w:val="24"/>
        </w:rPr>
      </w:pPr>
      <w:r>
        <w:rPr>
          <w:rFonts w:ascii="Times New Roman" w:hAnsi="Times New Roman"/>
          <w:b/>
          <w:i/>
          <w:sz w:val="24"/>
          <w:szCs w:val="24"/>
        </w:rPr>
        <w:t>6</w:t>
      </w:r>
      <w:r w:rsidR="000C0245" w:rsidRPr="008C4B80">
        <w:rPr>
          <w:rFonts w:ascii="Times New Roman" w:hAnsi="Times New Roman"/>
          <w:b/>
          <w:i/>
          <w:sz w:val="24"/>
          <w:szCs w:val="24"/>
        </w:rPr>
        <w:t>.0.</w:t>
      </w:r>
      <w:r w:rsidR="000C0245" w:rsidRPr="000C0245">
        <w:rPr>
          <w:rFonts w:ascii="Times New Roman" w:hAnsi="Times New Roman"/>
          <w:b/>
          <w:sz w:val="24"/>
          <w:szCs w:val="24"/>
        </w:rPr>
        <w:t xml:space="preserve"> </w:t>
      </w:r>
      <w:r w:rsidR="000C0245" w:rsidRPr="008C4B80">
        <w:rPr>
          <w:rFonts w:ascii="Times New Roman" w:hAnsi="Times New Roman"/>
          <w:b/>
          <w:i/>
          <w:sz w:val="24"/>
          <w:szCs w:val="24"/>
        </w:rPr>
        <w:t>ЗАКЛЮЧИТЕЛЬНЫЕ ПОЛОЖЕНИЯ.</w:t>
      </w:r>
    </w:p>
    <w:p w14:paraId="5F15E967" w14:textId="6294EF27" w:rsidR="00F20807" w:rsidRPr="000C0245" w:rsidRDefault="00C43412" w:rsidP="000C0245">
      <w:pPr>
        <w:spacing w:line="240" w:lineRule="auto"/>
        <w:ind w:left="-284" w:right="-35"/>
        <w:contextualSpacing/>
        <w:jc w:val="both"/>
        <w:rPr>
          <w:rFonts w:ascii="Times New Roman" w:hAnsi="Times New Roman"/>
          <w:sz w:val="20"/>
          <w:szCs w:val="20"/>
        </w:rPr>
      </w:pPr>
      <w:r>
        <w:rPr>
          <w:rFonts w:ascii="Times New Roman" w:hAnsi="Times New Roman"/>
          <w:sz w:val="20"/>
          <w:szCs w:val="20"/>
        </w:rPr>
        <w:t>6.1</w:t>
      </w:r>
      <w:r w:rsidR="00F20807" w:rsidRPr="009C41A6">
        <w:rPr>
          <w:rFonts w:ascii="Times New Roman" w:hAnsi="Times New Roman"/>
          <w:b/>
          <w:sz w:val="20"/>
          <w:szCs w:val="20"/>
        </w:rPr>
        <w:t xml:space="preserve">. </w:t>
      </w:r>
      <w:r w:rsidR="003605E2" w:rsidRPr="000C0245">
        <w:rPr>
          <w:rFonts w:ascii="Times New Roman" w:hAnsi="Times New Roman"/>
          <w:sz w:val="20"/>
          <w:szCs w:val="20"/>
        </w:rPr>
        <w:t xml:space="preserve">Таким образом </w:t>
      </w:r>
      <w:r w:rsidR="00F20807" w:rsidRPr="000C0245">
        <w:rPr>
          <w:rFonts w:ascii="Times New Roman" w:hAnsi="Times New Roman"/>
          <w:sz w:val="20"/>
          <w:szCs w:val="20"/>
        </w:rPr>
        <w:t>Ис</w:t>
      </w:r>
      <w:r w:rsidR="000C0245">
        <w:rPr>
          <w:rFonts w:ascii="Times New Roman" w:hAnsi="Times New Roman"/>
          <w:sz w:val="20"/>
          <w:szCs w:val="20"/>
        </w:rPr>
        <w:t>полнитель гарантирует проведение</w:t>
      </w:r>
      <w:r w:rsidR="00F20807" w:rsidRPr="000C0245">
        <w:rPr>
          <w:rFonts w:ascii="Times New Roman" w:hAnsi="Times New Roman"/>
          <w:sz w:val="20"/>
          <w:szCs w:val="20"/>
        </w:rPr>
        <w:t xml:space="preserve"> общепринятого стандарта лечения</w:t>
      </w:r>
      <w:r w:rsidR="000C0245" w:rsidRPr="000C0245">
        <w:rPr>
          <w:rFonts w:ascii="Times New Roman" w:hAnsi="Times New Roman"/>
          <w:sz w:val="20"/>
          <w:szCs w:val="20"/>
        </w:rPr>
        <w:t xml:space="preserve"> прописанного в клинических рекомендациях Стоматологической ассоциации России и являющимися приложением к  Федеральному закону N 323-ФЗ "Об основах охраны здоровья граждан в Российской Федерации"</w:t>
      </w:r>
      <w:r w:rsidR="000C0245">
        <w:rPr>
          <w:rFonts w:ascii="Times New Roman" w:hAnsi="Times New Roman"/>
          <w:sz w:val="20"/>
          <w:szCs w:val="20"/>
        </w:rPr>
        <w:t xml:space="preserve">, </w:t>
      </w:r>
      <w:r w:rsidR="00F20807" w:rsidRPr="009C41A6">
        <w:rPr>
          <w:rFonts w:ascii="Times New Roman" w:hAnsi="Times New Roman"/>
          <w:b/>
          <w:sz w:val="20"/>
          <w:szCs w:val="20"/>
        </w:rPr>
        <w:t xml:space="preserve"> </w:t>
      </w:r>
      <w:r w:rsidR="00F20807" w:rsidRPr="000C0245">
        <w:rPr>
          <w:rFonts w:ascii="Times New Roman" w:hAnsi="Times New Roman"/>
          <w:sz w:val="20"/>
          <w:szCs w:val="20"/>
        </w:rPr>
        <w:t xml:space="preserve">но не гарантирует излечение от </w:t>
      </w:r>
      <w:r w:rsidR="000C0245" w:rsidRPr="000C0245">
        <w:rPr>
          <w:rFonts w:ascii="Times New Roman" w:hAnsi="Times New Roman"/>
          <w:sz w:val="20"/>
          <w:szCs w:val="20"/>
        </w:rPr>
        <w:t>стоматологических</w:t>
      </w:r>
      <w:r w:rsidR="00F20807" w:rsidRPr="000C0245">
        <w:rPr>
          <w:rFonts w:ascii="Times New Roman" w:hAnsi="Times New Roman"/>
          <w:sz w:val="20"/>
          <w:szCs w:val="20"/>
        </w:rPr>
        <w:t xml:space="preserve"> заболеваний</w:t>
      </w:r>
      <w:r>
        <w:rPr>
          <w:rFonts w:ascii="Times New Roman" w:hAnsi="Times New Roman"/>
          <w:sz w:val="20"/>
          <w:szCs w:val="20"/>
        </w:rPr>
        <w:t>/результата лечения</w:t>
      </w:r>
      <w:r w:rsidR="000C0245">
        <w:rPr>
          <w:rFonts w:ascii="Times New Roman" w:hAnsi="Times New Roman"/>
          <w:sz w:val="20"/>
          <w:szCs w:val="20"/>
        </w:rPr>
        <w:t>: кариес, пульпит, периодонтит, заболевания тканей пародонта и слизистой оболочки полости рта</w:t>
      </w:r>
      <w:r w:rsidR="00F20807" w:rsidRPr="000C0245">
        <w:rPr>
          <w:rFonts w:ascii="Times New Roman" w:hAnsi="Times New Roman"/>
          <w:sz w:val="20"/>
          <w:szCs w:val="20"/>
        </w:rPr>
        <w:t>,</w:t>
      </w:r>
      <w:r>
        <w:rPr>
          <w:rFonts w:ascii="Times New Roman" w:hAnsi="Times New Roman"/>
          <w:sz w:val="20"/>
          <w:szCs w:val="20"/>
        </w:rPr>
        <w:t xml:space="preserve"> патология прикуса и др.,</w:t>
      </w:r>
      <w:r w:rsidR="00F20807" w:rsidRPr="000C0245">
        <w:rPr>
          <w:rFonts w:ascii="Times New Roman" w:hAnsi="Times New Roman"/>
          <w:sz w:val="20"/>
          <w:szCs w:val="20"/>
        </w:rPr>
        <w:t xml:space="preserve"> так как их течение</w:t>
      </w:r>
      <w:r>
        <w:rPr>
          <w:rFonts w:ascii="Times New Roman" w:hAnsi="Times New Roman"/>
          <w:sz w:val="20"/>
          <w:szCs w:val="20"/>
        </w:rPr>
        <w:t>/развитие,</w:t>
      </w:r>
      <w:r w:rsidR="00F20807" w:rsidRPr="000C0245">
        <w:rPr>
          <w:rFonts w:ascii="Times New Roman" w:hAnsi="Times New Roman"/>
          <w:sz w:val="20"/>
          <w:szCs w:val="20"/>
        </w:rPr>
        <w:t xml:space="preserve"> помимо качества используемых материалов и работы </w:t>
      </w:r>
      <w:r w:rsidR="00702FD1">
        <w:rPr>
          <w:rFonts w:ascii="Times New Roman" w:hAnsi="Times New Roman"/>
          <w:sz w:val="20"/>
          <w:szCs w:val="20"/>
        </w:rPr>
        <w:t xml:space="preserve">сотрудников </w:t>
      </w:r>
      <w:r w:rsidR="00F20807" w:rsidRPr="000C0245">
        <w:rPr>
          <w:rFonts w:ascii="Times New Roman" w:hAnsi="Times New Roman"/>
          <w:sz w:val="20"/>
          <w:szCs w:val="20"/>
        </w:rPr>
        <w:t>Исполнителя, зависит от состояния здоровья Потребителя</w:t>
      </w:r>
      <w:r>
        <w:rPr>
          <w:rFonts w:ascii="Times New Roman" w:hAnsi="Times New Roman"/>
          <w:sz w:val="20"/>
          <w:szCs w:val="20"/>
        </w:rPr>
        <w:t xml:space="preserve"> </w:t>
      </w:r>
      <w:r w:rsidR="00F20807" w:rsidRPr="000C0245">
        <w:rPr>
          <w:rFonts w:ascii="Times New Roman" w:hAnsi="Times New Roman"/>
          <w:sz w:val="20"/>
          <w:szCs w:val="20"/>
        </w:rPr>
        <w:t xml:space="preserve"> </w:t>
      </w:r>
      <w:r>
        <w:rPr>
          <w:rFonts w:ascii="Times New Roman" w:hAnsi="Times New Roman"/>
          <w:sz w:val="20"/>
          <w:szCs w:val="20"/>
        </w:rPr>
        <w:t>(</w:t>
      </w:r>
      <w:r w:rsidR="003605E2" w:rsidRPr="000C0245">
        <w:rPr>
          <w:rFonts w:ascii="Times New Roman" w:hAnsi="Times New Roman"/>
          <w:sz w:val="20"/>
          <w:szCs w:val="20"/>
        </w:rPr>
        <w:t xml:space="preserve">состояния системы </w:t>
      </w:r>
      <w:r w:rsidR="00F20807" w:rsidRPr="000C0245">
        <w:rPr>
          <w:rFonts w:ascii="Times New Roman" w:hAnsi="Times New Roman"/>
          <w:sz w:val="20"/>
          <w:szCs w:val="20"/>
        </w:rPr>
        <w:t>иммунитета, наличия сопутствующих заболеваний организма, и их течения</w:t>
      </w:r>
      <w:r>
        <w:rPr>
          <w:rFonts w:ascii="Times New Roman" w:hAnsi="Times New Roman"/>
          <w:sz w:val="20"/>
          <w:szCs w:val="20"/>
        </w:rPr>
        <w:t>)</w:t>
      </w:r>
      <w:r w:rsidR="00F20807" w:rsidRPr="000C0245">
        <w:rPr>
          <w:rFonts w:ascii="Times New Roman" w:hAnsi="Times New Roman"/>
          <w:sz w:val="20"/>
          <w:szCs w:val="20"/>
        </w:rPr>
        <w:t>.</w:t>
      </w:r>
    </w:p>
    <w:p w14:paraId="35531F58" w14:textId="45D0F413" w:rsidR="003605E2" w:rsidRPr="00702FD1" w:rsidRDefault="00C43412" w:rsidP="000C0245">
      <w:pPr>
        <w:spacing w:line="240" w:lineRule="auto"/>
        <w:ind w:left="-284" w:right="-35"/>
        <w:contextualSpacing/>
        <w:jc w:val="both"/>
        <w:rPr>
          <w:rFonts w:ascii="Times New Roman" w:hAnsi="Times New Roman"/>
          <w:sz w:val="20"/>
          <w:szCs w:val="20"/>
        </w:rPr>
      </w:pPr>
      <w:r>
        <w:rPr>
          <w:rFonts w:ascii="Times New Roman" w:hAnsi="Times New Roman"/>
          <w:sz w:val="20"/>
          <w:szCs w:val="20"/>
        </w:rPr>
        <w:t>6</w:t>
      </w:r>
      <w:r w:rsidR="00FC0229" w:rsidRPr="00702FD1">
        <w:rPr>
          <w:rFonts w:ascii="Times New Roman" w:hAnsi="Times New Roman"/>
          <w:sz w:val="20"/>
          <w:szCs w:val="20"/>
        </w:rPr>
        <w:t>.</w:t>
      </w:r>
      <w:r>
        <w:rPr>
          <w:rFonts w:ascii="Times New Roman" w:hAnsi="Times New Roman"/>
          <w:sz w:val="20"/>
          <w:szCs w:val="20"/>
        </w:rPr>
        <w:t>2</w:t>
      </w:r>
      <w:r w:rsidR="00F20807" w:rsidRPr="00702FD1">
        <w:rPr>
          <w:rFonts w:ascii="Times New Roman" w:hAnsi="Times New Roman"/>
          <w:sz w:val="20"/>
          <w:szCs w:val="20"/>
        </w:rPr>
        <w:t xml:space="preserve">. По просьбе пациента, Исполнитель может выполнить работы «без гарантии», при условии </w:t>
      </w:r>
      <w:r w:rsidR="009C41A6" w:rsidRPr="00702FD1">
        <w:rPr>
          <w:rFonts w:ascii="Times New Roman" w:hAnsi="Times New Roman"/>
          <w:sz w:val="20"/>
          <w:szCs w:val="20"/>
        </w:rPr>
        <w:t xml:space="preserve">отсутствия угрозы для здоровья </w:t>
      </w:r>
      <w:r w:rsidR="00F20807" w:rsidRPr="00702FD1">
        <w:rPr>
          <w:rFonts w:ascii="Times New Roman" w:hAnsi="Times New Roman"/>
          <w:sz w:val="20"/>
          <w:szCs w:val="20"/>
        </w:rPr>
        <w:t>и жизни Потребителя</w:t>
      </w:r>
      <w:r w:rsidR="003605E2" w:rsidRPr="00702FD1">
        <w:rPr>
          <w:rFonts w:ascii="Times New Roman" w:hAnsi="Times New Roman"/>
          <w:sz w:val="20"/>
          <w:szCs w:val="20"/>
        </w:rPr>
        <w:t xml:space="preserve">. </w:t>
      </w:r>
    </w:p>
    <w:p w14:paraId="24D87D98" w14:textId="540A7ECE" w:rsidR="005D6DDB" w:rsidRPr="00C43412" w:rsidRDefault="003605E2" w:rsidP="00C43412">
      <w:pPr>
        <w:spacing w:line="240" w:lineRule="auto"/>
        <w:ind w:left="-284" w:right="-35"/>
        <w:contextualSpacing/>
        <w:jc w:val="both"/>
        <w:rPr>
          <w:rFonts w:ascii="Times New Roman" w:hAnsi="Times New Roman"/>
          <w:sz w:val="20"/>
          <w:szCs w:val="20"/>
        </w:rPr>
      </w:pPr>
      <w:r w:rsidRPr="00702FD1">
        <w:rPr>
          <w:rFonts w:ascii="Times New Roman" w:hAnsi="Times New Roman"/>
          <w:sz w:val="20"/>
          <w:szCs w:val="20"/>
        </w:rPr>
        <w:t>Указанное лечение является условным, выполняется по просьбе пациента</w:t>
      </w:r>
      <w:r w:rsidR="00C73FA4" w:rsidRPr="00702FD1">
        <w:rPr>
          <w:rFonts w:ascii="Times New Roman" w:hAnsi="Times New Roman"/>
          <w:sz w:val="20"/>
          <w:szCs w:val="20"/>
        </w:rPr>
        <w:t>:</w:t>
      </w:r>
      <w:r w:rsidRPr="00702FD1">
        <w:rPr>
          <w:rFonts w:ascii="Times New Roman" w:hAnsi="Times New Roman"/>
          <w:sz w:val="20"/>
          <w:szCs w:val="20"/>
        </w:rPr>
        <w:t xml:space="preserve"> </w:t>
      </w:r>
      <w:r w:rsidR="00C73FA4" w:rsidRPr="00702FD1">
        <w:rPr>
          <w:rFonts w:ascii="Times New Roman" w:hAnsi="Times New Roman"/>
          <w:sz w:val="20"/>
          <w:szCs w:val="20"/>
        </w:rPr>
        <w:t>в амбулаторной карте указывается рекомендованный план лечения и план лечения по просьбе пациента. Делается соответствующая запись:</w:t>
      </w:r>
      <w:r w:rsidR="00C43412">
        <w:rPr>
          <w:rFonts w:ascii="Times New Roman" w:hAnsi="Times New Roman"/>
          <w:sz w:val="20"/>
          <w:szCs w:val="20"/>
        </w:rPr>
        <w:t xml:space="preserve"> п</w:t>
      </w:r>
      <w:r w:rsidR="00C73FA4" w:rsidRPr="009C41A6">
        <w:rPr>
          <w:rFonts w:ascii="Times New Roman" w:hAnsi="Times New Roman"/>
          <w:sz w:val="20"/>
          <w:szCs w:val="20"/>
        </w:rPr>
        <w:t>осле предложенного плана лечения,</w:t>
      </w:r>
      <w:r w:rsidR="00C73FA4" w:rsidRPr="009C41A6">
        <w:rPr>
          <w:rFonts w:ascii="Times New Roman" w:hAnsi="Times New Roman"/>
          <w:b/>
          <w:bCs/>
          <w:sz w:val="20"/>
          <w:szCs w:val="20"/>
        </w:rPr>
        <w:t xml:space="preserve"> в связи с несогласием пациента, проведено условное лечение (лечение без гарантии: гарантийный срок 1 день, срок служб</w:t>
      </w:r>
      <w:r w:rsidR="00C43412">
        <w:rPr>
          <w:rFonts w:ascii="Times New Roman" w:hAnsi="Times New Roman"/>
          <w:b/>
          <w:bCs/>
          <w:sz w:val="20"/>
          <w:szCs w:val="20"/>
        </w:rPr>
        <w:t xml:space="preserve">ы 3 дня) по просьбе пациента. </w:t>
      </w:r>
      <w:r w:rsidR="00C73FA4" w:rsidRPr="009C41A6">
        <w:rPr>
          <w:rFonts w:ascii="Times New Roman" w:hAnsi="Times New Roman"/>
          <w:sz w:val="20"/>
          <w:szCs w:val="20"/>
        </w:rPr>
        <w:t>Пациент предупрежден о возможных осложнениях. Предложены альтернативные варианты лечения.</w:t>
      </w:r>
    </w:p>
    <w:p w14:paraId="257F85D3" w14:textId="252999EE" w:rsidR="00702FD1" w:rsidRDefault="00C43412" w:rsidP="00702FD1">
      <w:pPr>
        <w:spacing w:line="240" w:lineRule="auto"/>
        <w:ind w:left="-284" w:right="-35"/>
        <w:contextualSpacing/>
        <w:jc w:val="both"/>
        <w:rPr>
          <w:rFonts w:ascii="Times New Roman" w:hAnsi="Times New Roman"/>
          <w:sz w:val="20"/>
          <w:szCs w:val="20"/>
        </w:rPr>
      </w:pPr>
      <w:r>
        <w:rPr>
          <w:rFonts w:ascii="Times New Roman" w:hAnsi="Times New Roman"/>
          <w:b/>
          <w:sz w:val="20"/>
          <w:szCs w:val="20"/>
        </w:rPr>
        <w:lastRenderedPageBreak/>
        <w:t>6.3</w:t>
      </w:r>
      <w:r w:rsidR="00F20807" w:rsidRPr="009C41A6">
        <w:rPr>
          <w:rFonts w:ascii="Times New Roman" w:hAnsi="Times New Roman"/>
          <w:b/>
          <w:sz w:val="20"/>
          <w:szCs w:val="20"/>
        </w:rPr>
        <w:t>. Случаи оказания услуг по гарантии</w:t>
      </w:r>
      <w:r w:rsidR="0010081A">
        <w:rPr>
          <w:rFonts w:ascii="Times New Roman" w:hAnsi="Times New Roman"/>
          <w:sz w:val="20"/>
          <w:szCs w:val="20"/>
        </w:rPr>
        <w:t xml:space="preserve"> </w:t>
      </w:r>
      <w:r w:rsidR="00F20807" w:rsidRPr="009C41A6">
        <w:rPr>
          <w:rFonts w:ascii="Times New Roman" w:hAnsi="Times New Roman"/>
          <w:sz w:val="20"/>
          <w:szCs w:val="20"/>
        </w:rPr>
        <w:t>регистрируются в специальном журнале (журнал регистрации гарантийных работ</w:t>
      </w:r>
      <w:r w:rsidR="00F20807" w:rsidRPr="00FF1BF8">
        <w:rPr>
          <w:rFonts w:ascii="Times New Roman" w:hAnsi="Times New Roman"/>
          <w:sz w:val="20"/>
          <w:szCs w:val="20"/>
        </w:rPr>
        <w:t xml:space="preserve">) </w:t>
      </w:r>
      <w:r w:rsidR="00331F9F" w:rsidRPr="00FF1BF8">
        <w:rPr>
          <w:rFonts w:ascii="Times New Roman" w:hAnsi="Times New Roman"/>
          <w:b/>
          <w:sz w:val="20"/>
          <w:szCs w:val="20"/>
        </w:rPr>
        <w:t>врачами</w:t>
      </w:r>
      <w:r w:rsidR="00F20807" w:rsidRPr="00FF1BF8">
        <w:rPr>
          <w:rFonts w:ascii="Times New Roman" w:hAnsi="Times New Roman"/>
          <w:sz w:val="20"/>
          <w:szCs w:val="20"/>
        </w:rPr>
        <w:t xml:space="preserve"> клиники</w:t>
      </w:r>
      <w:r w:rsidR="00F20807" w:rsidRPr="009C41A6">
        <w:rPr>
          <w:rFonts w:ascii="Times New Roman" w:hAnsi="Times New Roman"/>
          <w:sz w:val="20"/>
          <w:szCs w:val="20"/>
        </w:rPr>
        <w:t xml:space="preserve">.  Контроль осуществляет </w:t>
      </w:r>
      <w:r w:rsidR="00702FD1">
        <w:rPr>
          <w:rFonts w:ascii="Times New Roman" w:hAnsi="Times New Roman"/>
          <w:sz w:val="20"/>
          <w:szCs w:val="20"/>
        </w:rPr>
        <w:t xml:space="preserve">директор, главный врач, заместитель главного врача, заведующий терапевтическим отделением. </w:t>
      </w:r>
    </w:p>
    <w:p w14:paraId="48030824" w14:textId="3C2B635B" w:rsidR="009B6E70" w:rsidRDefault="009B6E70" w:rsidP="00702FD1">
      <w:pPr>
        <w:spacing w:line="240" w:lineRule="auto"/>
        <w:ind w:left="-284" w:right="-35"/>
        <w:contextualSpacing/>
        <w:jc w:val="both"/>
        <w:rPr>
          <w:rFonts w:ascii="Times New Roman" w:hAnsi="Times New Roman"/>
          <w:sz w:val="20"/>
          <w:szCs w:val="20"/>
        </w:rPr>
      </w:pPr>
      <w:r w:rsidRPr="00D604A9">
        <w:rPr>
          <w:rFonts w:ascii="Times New Roman" w:hAnsi="Times New Roman"/>
          <w:b/>
          <w:sz w:val="20"/>
          <w:szCs w:val="20"/>
        </w:rPr>
        <w:t>6.4 Гарантийное лечение по разделу ортопедия, имплантология, ортодонтия, проводится по письменному заявлению пациента</w:t>
      </w:r>
      <w:r w:rsidR="00220C6B" w:rsidRPr="00D604A9">
        <w:rPr>
          <w:rFonts w:ascii="Times New Roman" w:hAnsi="Times New Roman"/>
          <w:b/>
          <w:sz w:val="20"/>
          <w:szCs w:val="20"/>
        </w:rPr>
        <w:t xml:space="preserve"> на имя директора клиники</w:t>
      </w:r>
      <w:r w:rsidRPr="00D604A9">
        <w:rPr>
          <w:rFonts w:ascii="Times New Roman" w:hAnsi="Times New Roman"/>
          <w:b/>
          <w:sz w:val="20"/>
          <w:szCs w:val="20"/>
        </w:rPr>
        <w:t>, после консультации с лечащим врачом.</w:t>
      </w:r>
      <w:r>
        <w:rPr>
          <w:rFonts w:ascii="Times New Roman" w:hAnsi="Times New Roman"/>
          <w:b/>
          <w:sz w:val="20"/>
          <w:szCs w:val="20"/>
        </w:rPr>
        <w:t xml:space="preserve"> </w:t>
      </w:r>
    </w:p>
    <w:p w14:paraId="56AE73A3" w14:textId="07AE2692" w:rsidR="00216263" w:rsidRPr="00220C6B" w:rsidRDefault="009B6E70" w:rsidP="00220C6B">
      <w:pPr>
        <w:spacing w:line="240" w:lineRule="auto"/>
        <w:ind w:left="-284" w:right="-35"/>
        <w:contextualSpacing/>
        <w:jc w:val="both"/>
        <w:rPr>
          <w:rFonts w:ascii="Times New Roman" w:hAnsi="Times New Roman"/>
          <w:b/>
          <w:sz w:val="20"/>
          <w:szCs w:val="20"/>
        </w:rPr>
      </w:pPr>
      <w:r w:rsidRPr="00220C6B">
        <w:rPr>
          <w:rFonts w:ascii="Times New Roman" w:hAnsi="Times New Roman"/>
          <w:b/>
          <w:sz w:val="20"/>
          <w:szCs w:val="20"/>
        </w:rPr>
        <w:t>6.5</w:t>
      </w:r>
      <w:r w:rsidR="00702FD1" w:rsidRPr="00220C6B">
        <w:rPr>
          <w:rFonts w:ascii="Times New Roman" w:hAnsi="Times New Roman"/>
          <w:b/>
          <w:sz w:val="20"/>
          <w:szCs w:val="20"/>
        </w:rPr>
        <w:t>. Срок гарантии и срок службы не продлевается при коррекции, исправлении недостатков</w:t>
      </w:r>
      <w:r w:rsidR="00220C6B" w:rsidRPr="00220C6B">
        <w:rPr>
          <w:rFonts w:ascii="Times New Roman" w:hAnsi="Times New Roman"/>
          <w:b/>
          <w:sz w:val="20"/>
          <w:szCs w:val="20"/>
        </w:rPr>
        <w:t>.</w:t>
      </w:r>
    </w:p>
    <w:p w14:paraId="63D098EB" w14:textId="4738735C" w:rsidR="00216263" w:rsidRDefault="00216263" w:rsidP="00861B2B">
      <w:pPr>
        <w:spacing w:line="240" w:lineRule="auto"/>
        <w:ind w:left="-142" w:right="-1" w:firstLine="708"/>
        <w:contextualSpacing/>
        <w:jc w:val="both"/>
        <w:rPr>
          <w:rFonts w:ascii="Times New Roman" w:hAnsi="Times New Roman"/>
          <w:sz w:val="20"/>
          <w:szCs w:val="20"/>
        </w:rPr>
      </w:pPr>
    </w:p>
    <w:p w14:paraId="5BAE7486" w14:textId="39ED1C5E" w:rsidR="00220C6B" w:rsidRDefault="00220C6B" w:rsidP="00861B2B">
      <w:pPr>
        <w:spacing w:line="240" w:lineRule="auto"/>
        <w:ind w:left="-142" w:right="-1" w:firstLine="708"/>
        <w:contextualSpacing/>
        <w:jc w:val="both"/>
        <w:rPr>
          <w:rFonts w:ascii="Times New Roman" w:hAnsi="Times New Roman"/>
          <w:sz w:val="20"/>
          <w:szCs w:val="20"/>
        </w:rPr>
      </w:pPr>
    </w:p>
    <w:p w14:paraId="58661ADD" w14:textId="66F4B2C3" w:rsidR="00220C6B" w:rsidRDefault="00220C6B" w:rsidP="00861B2B">
      <w:pPr>
        <w:spacing w:line="240" w:lineRule="auto"/>
        <w:ind w:left="-142" w:right="-1" w:firstLine="708"/>
        <w:contextualSpacing/>
        <w:jc w:val="both"/>
        <w:rPr>
          <w:rFonts w:ascii="Times New Roman" w:hAnsi="Times New Roman"/>
          <w:sz w:val="20"/>
          <w:szCs w:val="20"/>
        </w:rPr>
      </w:pPr>
    </w:p>
    <w:p w14:paraId="547AD45B" w14:textId="007A37E1" w:rsidR="00220C6B" w:rsidRDefault="00220C6B" w:rsidP="00861B2B">
      <w:pPr>
        <w:spacing w:line="240" w:lineRule="auto"/>
        <w:ind w:left="-142" w:right="-1" w:firstLine="708"/>
        <w:contextualSpacing/>
        <w:jc w:val="both"/>
        <w:rPr>
          <w:rFonts w:ascii="Times New Roman" w:hAnsi="Times New Roman"/>
          <w:sz w:val="20"/>
          <w:szCs w:val="20"/>
        </w:rPr>
      </w:pPr>
    </w:p>
    <w:p w14:paraId="6BBE63E4" w14:textId="77777777" w:rsidR="00220C6B" w:rsidRDefault="00220C6B" w:rsidP="00861B2B">
      <w:pPr>
        <w:spacing w:line="240" w:lineRule="auto"/>
        <w:ind w:left="-142" w:right="-1" w:firstLine="708"/>
        <w:contextualSpacing/>
        <w:jc w:val="both"/>
        <w:rPr>
          <w:rFonts w:ascii="Times New Roman" w:hAnsi="Times New Roman"/>
          <w:sz w:val="20"/>
          <w:szCs w:val="20"/>
        </w:rPr>
      </w:pPr>
    </w:p>
    <w:p w14:paraId="50516EA2" w14:textId="11CB65C0" w:rsidR="00C43412" w:rsidRDefault="00C43412" w:rsidP="00B83FE3">
      <w:pPr>
        <w:pStyle w:val="Standard"/>
        <w:rPr>
          <w:rFonts w:ascii="Times New Roman" w:hAnsi="Times New Roman"/>
          <w:b/>
          <w:sz w:val="16"/>
          <w:szCs w:val="16"/>
          <w:lang w:val="ru-RU"/>
        </w:rPr>
      </w:pPr>
    </w:p>
    <w:p w14:paraId="4C513C36" w14:textId="77777777" w:rsidR="0074232E" w:rsidRDefault="0074232E" w:rsidP="00220C6B">
      <w:pPr>
        <w:pStyle w:val="Standard"/>
        <w:jc w:val="center"/>
        <w:rPr>
          <w:rFonts w:ascii="Times New Roman" w:hAnsi="Times New Roman"/>
          <w:b/>
          <w:sz w:val="16"/>
          <w:szCs w:val="16"/>
          <w:lang w:val="ru-RU"/>
        </w:rPr>
      </w:pPr>
    </w:p>
    <w:p w14:paraId="326ABFE1" w14:textId="77777777" w:rsidR="0074232E" w:rsidRDefault="0074232E" w:rsidP="00220C6B">
      <w:pPr>
        <w:pStyle w:val="Standard"/>
        <w:jc w:val="center"/>
        <w:rPr>
          <w:rFonts w:ascii="Times New Roman" w:hAnsi="Times New Roman"/>
          <w:b/>
          <w:sz w:val="16"/>
          <w:szCs w:val="16"/>
          <w:lang w:val="ru-RU"/>
        </w:rPr>
      </w:pPr>
    </w:p>
    <w:p w14:paraId="79A86510" w14:textId="77777777" w:rsidR="0074232E" w:rsidRDefault="0074232E" w:rsidP="00220C6B">
      <w:pPr>
        <w:pStyle w:val="Standard"/>
        <w:jc w:val="center"/>
        <w:rPr>
          <w:rFonts w:ascii="Times New Roman" w:hAnsi="Times New Roman"/>
          <w:b/>
          <w:sz w:val="16"/>
          <w:szCs w:val="16"/>
          <w:lang w:val="ru-RU"/>
        </w:rPr>
      </w:pPr>
    </w:p>
    <w:p w14:paraId="5F8F6CAA" w14:textId="77777777" w:rsidR="0074232E" w:rsidRDefault="0074232E" w:rsidP="00220C6B">
      <w:pPr>
        <w:pStyle w:val="Standard"/>
        <w:jc w:val="center"/>
        <w:rPr>
          <w:rFonts w:ascii="Times New Roman" w:hAnsi="Times New Roman"/>
          <w:b/>
          <w:sz w:val="16"/>
          <w:szCs w:val="16"/>
          <w:lang w:val="ru-RU"/>
        </w:rPr>
      </w:pPr>
    </w:p>
    <w:p w14:paraId="4C1A8354" w14:textId="77777777" w:rsidR="0074232E" w:rsidRDefault="0074232E" w:rsidP="00220C6B">
      <w:pPr>
        <w:pStyle w:val="Standard"/>
        <w:jc w:val="center"/>
        <w:rPr>
          <w:rFonts w:ascii="Times New Roman" w:hAnsi="Times New Roman"/>
          <w:b/>
          <w:sz w:val="16"/>
          <w:szCs w:val="16"/>
          <w:lang w:val="ru-RU"/>
        </w:rPr>
      </w:pPr>
    </w:p>
    <w:p w14:paraId="17F88566" w14:textId="77777777" w:rsidR="0074232E" w:rsidRDefault="0074232E" w:rsidP="00220C6B">
      <w:pPr>
        <w:pStyle w:val="Standard"/>
        <w:jc w:val="center"/>
        <w:rPr>
          <w:rFonts w:ascii="Times New Roman" w:hAnsi="Times New Roman"/>
          <w:b/>
          <w:sz w:val="16"/>
          <w:szCs w:val="16"/>
          <w:lang w:val="ru-RU"/>
        </w:rPr>
      </w:pPr>
    </w:p>
    <w:p w14:paraId="03497B8F" w14:textId="77777777" w:rsidR="0074232E" w:rsidRDefault="0074232E" w:rsidP="00220C6B">
      <w:pPr>
        <w:pStyle w:val="Standard"/>
        <w:jc w:val="center"/>
        <w:rPr>
          <w:rFonts w:ascii="Times New Roman" w:hAnsi="Times New Roman"/>
          <w:b/>
          <w:sz w:val="16"/>
          <w:szCs w:val="16"/>
          <w:lang w:val="ru-RU"/>
        </w:rPr>
      </w:pPr>
    </w:p>
    <w:p w14:paraId="2ECBD423" w14:textId="77777777" w:rsidR="0074232E" w:rsidRDefault="0074232E" w:rsidP="00220C6B">
      <w:pPr>
        <w:pStyle w:val="Standard"/>
        <w:jc w:val="center"/>
        <w:rPr>
          <w:rFonts w:ascii="Times New Roman" w:hAnsi="Times New Roman"/>
          <w:b/>
          <w:sz w:val="16"/>
          <w:szCs w:val="16"/>
          <w:lang w:val="ru-RU"/>
        </w:rPr>
      </w:pPr>
    </w:p>
    <w:p w14:paraId="2A8A5B6A" w14:textId="77777777" w:rsidR="0074232E" w:rsidRDefault="0074232E" w:rsidP="00220C6B">
      <w:pPr>
        <w:pStyle w:val="Standard"/>
        <w:jc w:val="center"/>
        <w:rPr>
          <w:rFonts w:ascii="Times New Roman" w:hAnsi="Times New Roman"/>
          <w:b/>
          <w:sz w:val="16"/>
          <w:szCs w:val="16"/>
          <w:lang w:val="ru-RU"/>
        </w:rPr>
      </w:pPr>
    </w:p>
    <w:p w14:paraId="551595B1" w14:textId="77777777" w:rsidR="0074232E" w:rsidRDefault="0074232E" w:rsidP="00220C6B">
      <w:pPr>
        <w:pStyle w:val="Standard"/>
        <w:jc w:val="center"/>
        <w:rPr>
          <w:rFonts w:ascii="Times New Roman" w:hAnsi="Times New Roman"/>
          <w:b/>
          <w:sz w:val="16"/>
          <w:szCs w:val="16"/>
          <w:lang w:val="ru-RU"/>
        </w:rPr>
      </w:pPr>
    </w:p>
    <w:p w14:paraId="564B9255" w14:textId="77777777" w:rsidR="0074232E" w:rsidRDefault="0074232E" w:rsidP="00220C6B">
      <w:pPr>
        <w:pStyle w:val="Standard"/>
        <w:jc w:val="center"/>
        <w:rPr>
          <w:rFonts w:ascii="Times New Roman" w:hAnsi="Times New Roman"/>
          <w:b/>
          <w:sz w:val="16"/>
          <w:szCs w:val="16"/>
          <w:lang w:val="ru-RU"/>
        </w:rPr>
      </w:pPr>
    </w:p>
    <w:p w14:paraId="4B33AA90" w14:textId="77777777" w:rsidR="0074232E" w:rsidRDefault="0074232E" w:rsidP="00220C6B">
      <w:pPr>
        <w:pStyle w:val="Standard"/>
        <w:jc w:val="center"/>
        <w:rPr>
          <w:rFonts w:ascii="Times New Roman" w:hAnsi="Times New Roman"/>
          <w:b/>
          <w:sz w:val="16"/>
          <w:szCs w:val="16"/>
          <w:lang w:val="ru-RU"/>
        </w:rPr>
      </w:pPr>
    </w:p>
    <w:p w14:paraId="5EAE6747" w14:textId="77777777" w:rsidR="0074232E" w:rsidRDefault="0074232E" w:rsidP="00220C6B">
      <w:pPr>
        <w:pStyle w:val="Standard"/>
        <w:jc w:val="center"/>
        <w:rPr>
          <w:rFonts w:ascii="Times New Roman" w:hAnsi="Times New Roman"/>
          <w:b/>
          <w:sz w:val="16"/>
          <w:szCs w:val="16"/>
          <w:lang w:val="ru-RU"/>
        </w:rPr>
      </w:pPr>
    </w:p>
    <w:p w14:paraId="76CD6B93" w14:textId="77777777" w:rsidR="0074232E" w:rsidRDefault="0074232E" w:rsidP="00220C6B">
      <w:pPr>
        <w:pStyle w:val="Standard"/>
        <w:jc w:val="center"/>
        <w:rPr>
          <w:rFonts w:ascii="Times New Roman" w:hAnsi="Times New Roman"/>
          <w:b/>
          <w:sz w:val="16"/>
          <w:szCs w:val="16"/>
          <w:lang w:val="ru-RU"/>
        </w:rPr>
      </w:pPr>
    </w:p>
    <w:p w14:paraId="4232226B" w14:textId="77777777" w:rsidR="0074232E" w:rsidRDefault="0074232E" w:rsidP="00220C6B">
      <w:pPr>
        <w:pStyle w:val="Standard"/>
        <w:jc w:val="center"/>
        <w:rPr>
          <w:rFonts w:ascii="Times New Roman" w:hAnsi="Times New Roman"/>
          <w:b/>
          <w:sz w:val="16"/>
          <w:szCs w:val="16"/>
          <w:lang w:val="ru-RU"/>
        </w:rPr>
      </w:pPr>
    </w:p>
    <w:p w14:paraId="66D228C9" w14:textId="77777777" w:rsidR="0074232E" w:rsidRDefault="0074232E" w:rsidP="00220C6B">
      <w:pPr>
        <w:pStyle w:val="Standard"/>
        <w:jc w:val="center"/>
        <w:rPr>
          <w:rFonts w:ascii="Times New Roman" w:hAnsi="Times New Roman"/>
          <w:b/>
          <w:sz w:val="16"/>
          <w:szCs w:val="16"/>
          <w:lang w:val="ru-RU"/>
        </w:rPr>
      </w:pPr>
    </w:p>
    <w:p w14:paraId="1E374AD0" w14:textId="77777777" w:rsidR="0074232E" w:rsidRDefault="0074232E" w:rsidP="00220C6B">
      <w:pPr>
        <w:pStyle w:val="Standard"/>
        <w:jc w:val="center"/>
        <w:rPr>
          <w:rFonts w:ascii="Times New Roman" w:hAnsi="Times New Roman"/>
          <w:b/>
          <w:sz w:val="16"/>
          <w:szCs w:val="16"/>
          <w:lang w:val="ru-RU"/>
        </w:rPr>
      </w:pPr>
    </w:p>
    <w:p w14:paraId="19FF2FF6" w14:textId="77777777" w:rsidR="0074232E" w:rsidRDefault="0074232E" w:rsidP="00220C6B">
      <w:pPr>
        <w:pStyle w:val="Standard"/>
        <w:jc w:val="center"/>
        <w:rPr>
          <w:rFonts w:ascii="Times New Roman" w:hAnsi="Times New Roman"/>
          <w:b/>
          <w:sz w:val="16"/>
          <w:szCs w:val="16"/>
          <w:lang w:val="ru-RU"/>
        </w:rPr>
      </w:pPr>
    </w:p>
    <w:p w14:paraId="43E06480" w14:textId="77777777" w:rsidR="0074232E" w:rsidRDefault="0074232E" w:rsidP="00220C6B">
      <w:pPr>
        <w:pStyle w:val="Standard"/>
        <w:jc w:val="center"/>
        <w:rPr>
          <w:rFonts w:ascii="Times New Roman" w:hAnsi="Times New Roman"/>
          <w:b/>
          <w:sz w:val="16"/>
          <w:szCs w:val="16"/>
          <w:lang w:val="ru-RU"/>
        </w:rPr>
      </w:pPr>
    </w:p>
    <w:p w14:paraId="585C82AD" w14:textId="77777777" w:rsidR="0074232E" w:rsidRDefault="0074232E" w:rsidP="00220C6B">
      <w:pPr>
        <w:pStyle w:val="Standard"/>
        <w:jc w:val="center"/>
        <w:rPr>
          <w:rFonts w:ascii="Times New Roman" w:hAnsi="Times New Roman"/>
          <w:b/>
          <w:sz w:val="16"/>
          <w:szCs w:val="16"/>
          <w:lang w:val="ru-RU"/>
        </w:rPr>
      </w:pPr>
    </w:p>
    <w:p w14:paraId="071EA958" w14:textId="77777777" w:rsidR="0074232E" w:rsidRDefault="0074232E" w:rsidP="00220C6B">
      <w:pPr>
        <w:pStyle w:val="Standard"/>
        <w:jc w:val="center"/>
        <w:rPr>
          <w:rFonts w:ascii="Times New Roman" w:hAnsi="Times New Roman"/>
          <w:b/>
          <w:sz w:val="16"/>
          <w:szCs w:val="16"/>
          <w:lang w:val="ru-RU"/>
        </w:rPr>
      </w:pPr>
    </w:p>
    <w:p w14:paraId="22E84309" w14:textId="77777777" w:rsidR="0074232E" w:rsidRDefault="0074232E" w:rsidP="00220C6B">
      <w:pPr>
        <w:pStyle w:val="Standard"/>
        <w:jc w:val="center"/>
        <w:rPr>
          <w:rFonts w:ascii="Times New Roman" w:hAnsi="Times New Roman"/>
          <w:b/>
          <w:sz w:val="16"/>
          <w:szCs w:val="16"/>
          <w:lang w:val="ru-RU"/>
        </w:rPr>
      </w:pPr>
    </w:p>
    <w:p w14:paraId="65254555" w14:textId="77777777" w:rsidR="0074232E" w:rsidRDefault="0074232E" w:rsidP="00220C6B">
      <w:pPr>
        <w:pStyle w:val="Standard"/>
        <w:jc w:val="center"/>
        <w:rPr>
          <w:rFonts w:ascii="Times New Roman" w:hAnsi="Times New Roman"/>
          <w:b/>
          <w:sz w:val="16"/>
          <w:szCs w:val="16"/>
          <w:lang w:val="ru-RU"/>
        </w:rPr>
      </w:pPr>
    </w:p>
    <w:p w14:paraId="46C2C243" w14:textId="77777777" w:rsidR="0074232E" w:rsidRDefault="0074232E" w:rsidP="00220C6B">
      <w:pPr>
        <w:pStyle w:val="Standard"/>
        <w:jc w:val="center"/>
        <w:rPr>
          <w:rFonts w:ascii="Times New Roman" w:hAnsi="Times New Roman"/>
          <w:b/>
          <w:sz w:val="16"/>
          <w:szCs w:val="16"/>
          <w:lang w:val="ru-RU"/>
        </w:rPr>
      </w:pPr>
    </w:p>
    <w:p w14:paraId="0899D778" w14:textId="77777777" w:rsidR="0074232E" w:rsidRDefault="0074232E" w:rsidP="00220C6B">
      <w:pPr>
        <w:pStyle w:val="Standard"/>
        <w:jc w:val="center"/>
        <w:rPr>
          <w:rFonts w:ascii="Times New Roman" w:hAnsi="Times New Roman"/>
          <w:b/>
          <w:sz w:val="16"/>
          <w:szCs w:val="16"/>
          <w:lang w:val="ru-RU"/>
        </w:rPr>
      </w:pPr>
    </w:p>
    <w:p w14:paraId="480DE250" w14:textId="77777777" w:rsidR="0074232E" w:rsidRDefault="0074232E" w:rsidP="00220C6B">
      <w:pPr>
        <w:pStyle w:val="Standard"/>
        <w:jc w:val="center"/>
        <w:rPr>
          <w:rFonts w:ascii="Times New Roman" w:hAnsi="Times New Roman"/>
          <w:b/>
          <w:sz w:val="16"/>
          <w:szCs w:val="16"/>
          <w:lang w:val="ru-RU"/>
        </w:rPr>
      </w:pPr>
    </w:p>
    <w:p w14:paraId="652A24BF" w14:textId="77777777" w:rsidR="0074232E" w:rsidRDefault="0074232E" w:rsidP="00220C6B">
      <w:pPr>
        <w:pStyle w:val="Standard"/>
        <w:jc w:val="center"/>
        <w:rPr>
          <w:rFonts w:ascii="Times New Roman" w:hAnsi="Times New Roman"/>
          <w:b/>
          <w:sz w:val="16"/>
          <w:szCs w:val="16"/>
          <w:lang w:val="ru-RU"/>
        </w:rPr>
      </w:pPr>
    </w:p>
    <w:p w14:paraId="7331946D" w14:textId="77777777" w:rsidR="0074232E" w:rsidRDefault="0074232E" w:rsidP="00220C6B">
      <w:pPr>
        <w:pStyle w:val="Standard"/>
        <w:jc w:val="center"/>
        <w:rPr>
          <w:rFonts w:ascii="Times New Roman" w:hAnsi="Times New Roman"/>
          <w:b/>
          <w:sz w:val="16"/>
          <w:szCs w:val="16"/>
          <w:lang w:val="ru-RU"/>
        </w:rPr>
      </w:pPr>
    </w:p>
    <w:p w14:paraId="0B61562C" w14:textId="77777777" w:rsidR="0074232E" w:rsidRDefault="0074232E" w:rsidP="00220C6B">
      <w:pPr>
        <w:pStyle w:val="Standard"/>
        <w:jc w:val="center"/>
        <w:rPr>
          <w:rFonts w:ascii="Times New Roman" w:hAnsi="Times New Roman"/>
          <w:b/>
          <w:sz w:val="16"/>
          <w:szCs w:val="16"/>
          <w:lang w:val="ru-RU"/>
        </w:rPr>
      </w:pPr>
    </w:p>
    <w:p w14:paraId="69CA61BA" w14:textId="77777777" w:rsidR="0074232E" w:rsidRDefault="0074232E" w:rsidP="00220C6B">
      <w:pPr>
        <w:pStyle w:val="Standard"/>
        <w:jc w:val="center"/>
        <w:rPr>
          <w:rFonts w:ascii="Times New Roman" w:hAnsi="Times New Roman"/>
          <w:b/>
          <w:sz w:val="16"/>
          <w:szCs w:val="16"/>
          <w:lang w:val="ru-RU"/>
        </w:rPr>
      </w:pPr>
    </w:p>
    <w:p w14:paraId="1A14A80A" w14:textId="77777777" w:rsidR="0074232E" w:rsidRDefault="0074232E" w:rsidP="00220C6B">
      <w:pPr>
        <w:pStyle w:val="Standard"/>
        <w:jc w:val="center"/>
        <w:rPr>
          <w:rFonts w:ascii="Times New Roman" w:hAnsi="Times New Roman"/>
          <w:b/>
          <w:sz w:val="16"/>
          <w:szCs w:val="16"/>
          <w:lang w:val="ru-RU"/>
        </w:rPr>
      </w:pPr>
    </w:p>
    <w:p w14:paraId="10145CA6" w14:textId="77777777" w:rsidR="0074232E" w:rsidRDefault="0074232E" w:rsidP="00220C6B">
      <w:pPr>
        <w:pStyle w:val="Standard"/>
        <w:jc w:val="center"/>
        <w:rPr>
          <w:rFonts w:ascii="Times New Roman" w:hAnsi="Times New Roman"/>
          <w:b/>
          <w:sz w:val="16"/>
          <w:szCs w:val="16"/>
          <w:lang w:val="ru-RU"/>
        </w:rPr>
      </w:pPr>
    </w:p>
    <w:p w14:paraId="49FA2E1B" w14:textId="77777777" w:rsidR="0074232E" w:rsidRDefault="0074232E" w:rsidP="00220C6B">
      <w:pPr>
        <w:pStyle w:val="Standard"/>
        <w:jc w:val="center"/>
        <w:rPr>
          <w:rFonts w:ascii="Times New Roman" w:hAnsi="Times New Roman"/>
          <w:b/>
          <w:sz w:val="16"/>
          <w:szCs w:val="16"/>
          <w:lang w:val="ru-RU"/>
        </w:rPr>
      </w:pPr>
    </w:p>
    <w:p w14:paraId="2A264C4C" w14:textId="77777777" w:rsidR="0074232E" w:rsidRDefault="0074232E" w:rsidP="00220C6B">
      <w:pPr>
        <w:pStyle w:val="Standard"/>
        <w:jc w:val="center"/>
        <w:rPr>
          <w:rFonts w:ascii="Times New Roman" w:hAnsi="Times New Roman"/>
          <w:b/>
          <w:sz w:val="16"/>
          <w:szCs w:val="16"/>
          <w:lang w:val="ru-RU"/>
        </w:rPr>
      </w:pPr>
    </w:p>
    <w:p w14:paraId="39F7FBB2" w14:textId="77777777" w:rsidR="0074232E" w:rsidRDefault="0074232E" w:rsidP="00220C6B">
      <w:pPr>
        <w:pStyle w:val="Standard"/>
        <w:jc w:val="center"/>
        <w:rPr>
          <w:rFonts w:ascii="Times New Roman" w:hAnsi="Times New Roman"/>
          <w:b/>
          <w:sz w:val="16"/>
          <w:szCs w:val="16"/>
          <w:lang w:val="ru-RU"/>
        </w:rPr>
      </w:pPr>
    </w:p>
    <w:p w14:paraId="4759BD48" w14:textId="77777777" w:rsidR="0074232E" w:rsidRDefault="0074232E" w:rsidP="00220C6B">
      <w:pPr>
        <w:pStyle w:val="Standard"/>
        <w:jc w:val="center"/>
        <w:rPr>
          <w:rFonts w:ascii="Times New Roman" w:hAnsi="Times New Roman"/>
          <w:b/>
          <w:sz w:val="16"/>
          <w:szCs w:val="16"/>
          <w:lang w:val="ru-RU"/>
        </w:rPr>
      </w:pPr>
    </w:p>
    <w:p w14:paraId="28DBE97B" w14:textId="77777777" w:rsidR="0074232E" w:rsidRDefault="0074232E" w:rsidP="00220C6B">
      <w:pPr>
        <w:pStyle w:val="Standard"/>
        <w:jc w:val="center"/>
        <w:rPr>
          <w:rFonts w:ascii="Times New Roman" w:hAnsi="Times New Roman"/>
          <w:b/>
          <w:sz w:val="16"/>
          <w:szCs w:val="16"/>
          <w:lang w:val="ru-RU"/>
        </w:rPr>
      </w:pPr>
    </w:p>
    <w:p w14:paraId="2FA8548C" w14:textId="77777777" w:rsidR="0074232E" w:rsidRDefault="0074232E" w:rsidP="00220C6B">
      <w:pPr>
        <w:pStyle w:val="Standard"/>
        <w:jc w:val="center"/>
        <w:rPr>
          <w:rFonts w:ascii="Times New Roman" w:hAnsi="Times New Roman"/>
          <w:b/>
          <w:sz w:val="16"/>
          <w:szCs w:val="16"/>
          <w:lang w:val="ru-RU"/>
        </w:rPr>
      </w:pPr>
    </w:p>
    <w:p w14:paraId="5517545E" w14:textId="77777777" w:rsidR="0074232E" w:rsidRDefault="0074232E" w:rsidP="00220C6B">
      <w:pPr>
        <w:pStyle w:val="Standard"/>
        <w:jc w:val="center"/>
        <w:rPr>
          <w:rFonts w:ascii="Times New Roman" w:hAnsi="Times New Roman"/>
          <w:b/>
          <w:sz w:val="16"/>
          <w:szCs w:val="16"/>
          <w:lang w:val="ru-RU"/>
        </w:rPr>
      </w:pPr>
    </w:p>
    <w:p w14:paraId="41010B3D" w14:textId="77777777" w:rsidR="0074232E" w:rsidRDefault="0074232E" w:rsidP="00220C6B">
      <w:pPr>
        <w:pStyle w:val="Standard"/>
        <w:jc w:val="center"/>
        <w:rPr>
          <w:rFonts w:ascii="Times New Roman" w:hAnsi="Times New Roman"/>
          <w:b/>
          <w:sz w:val="16"/>
          <w:szCs w:val="16"/>
          <w:lang w:val="ru-RU"/>
        </w:rPr>
      </w:pPr>
    </w:p>
    <w:p w14:paraId="023FE211" w14:textId="77777777" w:rsidR="0074232E" w:rsidRDefault="0074232E" w:rsidP="00220C6B">
      <w:pPr>
        <w:pStyle w:val="Standard"/>
        <w:jc w:val="center"/>
        <w:rPr>
          <w:rFonts w:ascii="Times New Roman" w:hAnsi="Times New Roman"/>
          <w:b/>
          <w:sz w:val="16"/>
          <w:szCs w:val="16"/>
          <w:lang w:val="ru-RU"/>
        </w:rPr>
      </w:pPr>
    </w:p>
    <w:p w14:paraId="4A39F16E" w14:textId="77777777" w:rsidR="0074232E" w:rsidRDefault="0074232E" w:rsidP="00220C6B">
      <w:pPr>
        <w:pStyle w:val="Standard"/>
        <w:jc w:val="center"/>
        <w:rPr>
          <w:rFonts w:ascii="Times New Roman" w:hAnsi="Times New Roman"/>
          <w:b/>
          <w:sz w:val="16"/>
          <w:szCs w:val="16"/>
          <w:lang w:val="ru-RU"/>
        </w:rPr>
      </w:pPr>
    </w:p>
    <w:p w14:paraId="6E89A471" w14:textId="77777777" w:rsidR="0074232E" w:rsidRDefault="0074232E" w:rsidP="00220C6B">
      <w:pPr>
        <w:pStyle w:val="Standard"/>
        <w:jc w:val="center"/>
        <w:rPr>
          <w:rFonts w:ascii="Times New Roman" w:hAnsi="Times New Roman"/>
          <w:b/>
          <w:sz w:val="16"/>
          <w:szCs w:val="16"/>
          <w:lang w:val="ru-RU"/>
        </w:rPr>
      </w:pPr>
    </w:p>
    <w:p w14:paraId="3FEB5351" w14:textId="77777777" w:rsidR="0074232E" w:rsidRDefault="0074232E" w:rsidP="00220C6B">
      <w:pPr>
        <w:pStyle w:val="Standard"/>
        <w:jc w:val="center"/>
        <w:rPr>
          <w:rFonts w:ascii="Times New Roman" w:hAnsi="Times New Roman"/>
          <w:b/>
          <w:sz w:val="16"/>
          <w:szCs w:val="16"/>
          <w:lang w:val="ru-RU"/>
        </w:rPr>
      </w:pPr>
    </w:p>
    <w:p w14:paraId="5082FF7F" w14:textId="77777777" w:rsidR="0074232E" w:rsidRDefault="0074232E" w:rsidP="00220C6B">
      <w:pPr>
        <w:pStyle w:val="Standard"/>
        <w:jc w:val="center"/>
        <w:rPr>
          <w:rFonts w:ascii="Times New Roman" w:hAnsi="Times New Roman"/>
          <w:b/>
          <w:sz w:val="16"/>
          <w:szCs w:val="16"/>
          <w:lang w:val="ru-RU"/>
        </w:rPr>
      </w:pPr>
    </w:p>
    <w:p w14:paraId="40BED142" w14:textId="77777777" w:rsidR="0074232E" w:rsidRDefault="0074232E" w:rsidP="00220C6B">
      <w:pPr>
        <w:pStyle w:val="Standard"/>
        <w:jc w:val="center"/>
        <w:rPr>
          <w:rFonts w:ascii="Times New Roman" w:hAnsi="Times New Roman"/>
          <w:b/>
          <w:sz w:val="16"/>
          <w:szCs w:val="16"/>
          <w:lang w:val="ru-RU"/>
        </w:rPr>
      </w:pPr>
    </w:p>
    <w:p w14:paraId="67DB67EE" w14:textId="77777777" w:rsidR="0074232E" w:rsidRDefault="0074232E" w:rsidP="00220C6B">
      <w:pPr>
        <w:pStyle w:val="Standard"/>
        <w:jc w:val="center"/>
        <w:rPr>
          <w:rFonts w:ascii="Times New Roman" w:hAnsi="Times New Roman"/>
          <w:b/>
          <w:sz w:val="16"/>
          <w:szCs w:val="16"/>
          <w:lang w:val="ru-RU"/>
        </w:rPr>
      </w:pPr>
    </w:p>
    <w:p w14:paraId="31F2DC17" w14:textId="77777777" w:rsidR="0074232E" w:rsidRDefault="0074232E" w:rsidP="00220C6B">
      <w:pPr>
        <w:pStyle w:val="Standard"/>
        <w:jc w:val="center"/>
        <w:rPr>
          <w:rFonts w:ascii="Times New Roman" w:hAnsi="Times New Roman"/>
          <w:b/>
          <w:sz w:val="16"/>
          <w:szCs w:val="16"/>
          <w:lang w:val="ru-RU"/>
        </w:rPr>
      </w:pPr>
    </w:p>
    <w:p w14:paraId="7D5306DD" w14:textId="77777777" w:rsidR="0074232E" w:rsidRDefault="0074232E" w:rsidP="00220C6B">
      <w:pPr>
        <w:pStyle w:val="Standard"/>
        <w:jc w:val="center"/>
        <w:rPr>
          <w:rFonts w:ascii="Times New Roman" w:hAnsi="Times New Roman"/>
          <w:b/>
          <w:sz w:val="16"/>
          <w:szCs w:val="16"/>
          <w:lang w:val="ru-RU"/>
        </w:rPr>
      </w:pPr>
    </w:p>
    <w:p w14:paraId="6382B096" w14:textId="77777777" w:rsidR="0074232E" w:rsidRDefault="0074232E" w:rsidP="00220C6B">
      <w:pPr>
        <w:pStyle w:val="Standard"/>
        <w:jc w:val="center"/>
        <w:rPr>
          <w:rFonts w:ascii="Times New Roman" w:hAnsi="Times New Roman"/>
          <w:b/>
          <w:sz w:val="16"/>
          <w:szCs w:val="16"/>
          <w:lang w:val="ru-RU"/>
        </w:rPr>
      </w:pPr>
    </w:p>
    <w:p w14:paraId="368CE1CF" w14:textId="77777777" w:rsidR="0074232E" w:rsidRDefault="0074232E" w:rsidP="00220C6B">
      <w:pPr>
        <w:pStyle w:val="Standard"/>
        <w:jc w:val="center"/>
        <w:rPr>
          <w:rFonts w:ascii="Times New Roman" w:hAnsi="Times New Roman"/>
          <w:b/>
          <w:sz w:val="16"/>
          <w:szCs w:val="16"/>
          <w:lang w:val="ru-RU"/>
        </w:rPr>
      </w:pPr>
    </w:p>
    <w:p w14:paraId="0B92B9B9" w14:textId="77777777" w:rsidR="0074232E" w:rsidRDefault="0074232E" w:rsidP="00220C6B">
      <w:pPr>
        <w:pStyle w:val="Standard"/>
        <w:jc w:val="center"/>
        <w:rPr>
          <w:rFonts w:ascii="Times New Roman" w:hAnsi="Times New Roman"/>
          <w:b/>
          <w:sz w:val="16"/>
          <w:szCs w:val="16"/>
          <w:lang w:val="ru-RU"/>
        </w:rPr>
      </w:pPr>
    </w:p>
    <w:p w14:paraId="63570AA7" w14:textId="77777777" w:rsidR="0074232E" w:rsidRDefault="0074232E" w:rsidP="00220C6B">
      <w:pPr>
        <w:pStyle w:val="Standard"/>
        <w:jc w:val="center"/>
        <w:rPr>
          <w:rFonts w:ascii="Times New Roman" w:hAnsi="Times New Roman"/>
          <w:b/>
          <w:sz w:val="16"/>
          <w:szCs w:val="16"/>
          <w:lang w:val="ru-RU"/>
        </w:rPr>
      </w:pPr>
    </w:p>
    <w:p w14:paraId="513E06E9" w14:textId="77777777" w:rsidR="0074232E" w:rsidRDefault="0074232E" w:rsidP="00220C6B">
      <w:pPr>
        <w:pStyle w:val="Standard"/>
        <w:jc w:val="center"/>
        <w:rPr>
          <w:rFonts w:ascii="Times New Roman" w:hAnsi="Times New Roman"/>
          <w:b/>
          <w:sz w:val="16"/>
          <w:szCs w:val="16"/>
          <w:lang w:val="ru-RU"/>
        </w:rPr>
      </w:pPr>
    </w:p>
    <w:p w14:paraId="3923ADB1" w14:textId="77777777" w:rsidR="0074232E" w:rsidRDefault="0074232E" w:rsidP="00220C6B">
      <w:pPr>
        <w:pStyle w:val="Standard"/>
        <w:jc w:val="center"/>
        <w:rPr>
          <w:rFonts w:ascii="Times New Roman" w:hAnsi="Times New Roman"/>
          <w:b/>
          <w:sz w:val="16"/>
          <w:szCs w:val="16"/>
          <w:lang w:val="ru-RU"/>
        </w:rPr>
      </w:pPr>
    </w:p>
    <w:p w14:paraId="0272D36F" w14:textId="77777777" w:rsidR="0074232E" w:rsidRDefault="0074232E" w:rsidP="00220C6B">
      <w:pPr>
        <w:pStyle w:val="Standard"/>
        <w:jc w:val="center"/>
        <w:rPr>
          <w:rFonts w:ascii="Times New Roman" w:hAnsi="Times New Roman"/>
          <w:b/>
          <w:sz w:val="16"/>
          <w:szCs w:val="16"/>
          <w:lang w:val="ru-RU"/>
        </w:rPr>
      </w:pPr>
    </w:p>
    <w:p w14:paraId="2D1ECF06" w14:textId="77777777" w:rsidR="0074232E" w:rsidRDefault="0074232E" w:rsidP="00220C6B">
      <w:pPr>
        <w:pStyle w:val="Standard"/>
        <w:jc w:val="center"/>
        <w:rPr>
          <w:rFonts w:ascii="Times New Roman" w:hAnsi="Times New Roman"/>
          <w:b/>
          <w:sz w:val="16"/>
          <w:szCs w:val="16"/>
          <w:lang w:val="ru-RU"/>
        </w:rPr>
      </w:pPr>
    </w:p>
    <w:p w14:paraId="4886C298" w14:textId="77777777" w:rsidR="0074232E" w:rsidRDefault="0074232E" w:rsidP="00220C6B">
      <w:pPr>
        <w:pStyle w:val="Standard"/>
        <w:jc w:val="center"/>
        <w:rPr>
          <w:rFonts w:ascii="Times New Roman" w:hAnsi="Times New Roman"/>
          <w:b/>
          <w:sz w:val="16"/>
          <w:szCs w:val="16"/>
          <w:lang w:val="ru-RU"/>
        </w:rPr>
      </w:pPr>
    </w:p>
    <w:p w14:paraId="4DA9128A" w14:textId="77777777" w:rsidR="0074232E" w:rsidRDefault="0074232E" w:rsidP="00220C6B">
      <w:pPr>
        <w:pStyle w:val="Standard"/>
        <w:jc w:val="center"/>
        <w:rPr>
          <w:rFonts w:ascii="Times New Roman" w:hAnsi="Times New Roman"/>
          <w:b/>
          <w:sz w:val="16"/>
          <w:szCs w:val="16"/>
          <w:lang w:val="ru-RU"/>
        </w:rPr>
      </w:pPr>
    </w:p>
    <w:p w14:paraId="4221D95C" w14:textId="77777777" w:rsidR="0074232E" w:rsidRDefault="0074232E" w:rsidP="00220C6B">
      <w:pPr>
        <w:pStyle w:val="Standard"/>
        <w:jc w:val="center"/>
        <w:rPr>
          <w:rFonts w:ascii="Times New Roman" w:hAnsi="Times New Roman"/>
          <w:b/>
          <w:sz w:val="16"/>
          <w:szCs w:val="16"/>
          <w:lang w:val="ru-RU"/>
        </w:rPr>
      </w:pPr>
    </w:p>
    <w:p w14:paraId="7A5C6059" w14:textId="77777777" w:rsidR="0074232E" w:rsidRDefault="0074232E" w:rsidP="00220C6B">
      <w:pPr>
        <w:pStyle w:val="Standard"/>
        <w:jc w:val="center"/>
        <w:rPr>
          <w:rFonts w:ascii="Times New Roman" w:hAnsi="Times New Roman"/>
          <w:b/>
          <w:sz w:val="16"/>
          <w:szCs w:val="16"/>
          <w:lang w:val="ru-RU"/>
        </w:rPr>
      </w:pPr>
    </w:p>
    <w:p w14:paraId="560C1D5C" w14:textId="77777777" w:rsidR="0074232E" w:rsidRDefault="0074232E" w:rsidP="00220C6B">
      <w:pPr>
        <w:pStyle w:val="Standard"/>
        <w:jc w:val="center"/>
        <w:rPr>
          <w:rFonts w:ascii="Times New Roman" w:hAnsi="Times New Roman"/>
          <w:b/>
          <w:sz w:val="16"/>
          <w:szCs w:val="16"/>
          <w:lang w:val="ru-RU"/>
        </w:rPr>
      </w:pPr>
    </w:p>
    <w:p w14:paraId="7EFFAECC" w14:textId="77777777" w:rsidR="0074232E" w:rsidRDefault="0074232E" w:rsidP="00220C6B">
      <w:pPr>
        <w:pStyle w:val="Standard"/>
        <w:jc w:val="center"/>
        <w:rPr>
          <w:rFonts w:ascii="Times New Roman" w:hAnsi="Times New Roman"/>
          <w:b/>
          <w:sz w:val="16"/>
          <w:szCs w:val="16"/>
          <w:lang w:val="ru-RU"/>
        </w:rPr>
      </w:pPr>
    </w:p>
    <w:p w14:paraId="1814EF7C" w14:textId="77777777" w:rsidR="0074232E" w:rsidRDefault="0074232E" w:rsidP="00220C6B">
      <w:pPr>
        <w:pStyle w:val="Standard"/>
        <w:jc w:val="center"/>
        <w:rPr>
          <w:rFonts w:ascii="Times New Roman" w:hAnsi="Times New Roman"/>
          <w:b/>
          <w:sz w:val="16"/>
          <w:szCs w:val="16"/>
          <w:lang w:val="ru-RU"/>
        </w:rPr>
      </w:pPr>
    </w:p>
    <w:p w14:paraId="4812CFCE" w14:textId="77777777" w:rsidR="0074232E" w:rsidRDefault="0074232E" w:rsidP="00220C6B">
      <w:pPr>
        <w:pStyle w:val="Standard"/>
        <w:jc w:val="center"/>
        <w:rPr>
          <w:rFonts w:ascii="Times New Roman" w:hAnsi="Times New Roman"/>
          <w:b/>
          <w:sz w:val="16"/>
          <w:szCs w:val="16"/>
          <w:lang w:val="ru-RU"/>
        </w:rPr>
      </w:pPr>
    </w:p>
    <w:p w14:paraId="50781F02" w14:textId="77777777" w:rsidR="0074232E" w:rsidRDefault="0074232E" w:rsidP="00220C6B">
      <w:pPr>
        <w:pStyle w:val="Standard"/>
        <w:jc w:val="center"/>
        <w:rPr>
          <w:rFonts w:ascii="Times New Roman" w:hAnsi="Times New Roman"/>
          <w:b/>
          <w:sz w:val="16"/>
          <w:szCs w:val="16"/>
          <w:lang w:val="ru-RU"/>
        </w:rPr>
      </w:pPr>
    </w:p>
    <w:p w14:paraId="4E3E8A90" w14:textId="33B8B803" w:rsidR="005D6DDB" w:rsidRPr="00840E7D" w:rsidRDefault="005D6DDB" w:rsidP="00220C6B">
      <w:pPr>
        <w:pStyle w:val="Standard"/>
        <w:jc w:val="center"/>
        <w:rPr>
          <w:rFonts w:hint="eastAsia"/>
          <w:sz w:val="16"/>
          <w:szCs w:val="16"/>
          <w:lang w:val="ru-RU"/>
        </w:rPr>
      </w:pPr>
      <w:r w:rsidRPr="00840E7D">
        <w:rPr>
          <w:rFonts w:ascii="Times New Roman" w:hAnsi="Times New Roman"/>
          <w:b/>
          <w:sz w:val="16"/>
          <w:szCs w:val="16"/>
          <w:lang w:val="ru-RU"/>
        </w:rPr>
        <w:t>Общество с ограниченной ответственностью «ПРЕЗИДЕНТ»</w:t>
      </w:r>
      <w:r w:rsidR="00220C6B">
        <w:rPr>
          <w:sz w:val="16"/>
          <w:szCs w:val="16"/>
          <w:lang w:val="ru-RU"/>
        </w:rPr>
        <w:t xml:space="preserve"> </w:t>
      </w:r>
      <w:r w:rsidRPr="00840E7D">
        <w:rPr>
          <w:rFonts w:ascii="Times New Roman" w:hAnsi="Times New Roman"/>
          <w:b/>
          <w:sz w:val="16"/>
          <w:szCs w:val="16"/>
          <w:lang w:val="ru-RU"/>
        </w:rPr>
        <w:t>ОГРН   1176451005840             ИНН  6453150492           КПП     6453011001</w:t>
      </w:r>
    </w:p>
    <w:p w14:paraId="23667F88" w14:textId="39463EF8" w:rsidR="005D6DDB" w:rsidRPr="00220C6B" w:rsidRDefault="005D6DDB" w:rsidP="00220C6B">
      <w:pPr>
        <w:pStyle w:val="Standard"/>
        <w:pBdr>
          <w:bottom w:val="single" w:sz="4" w:space="1" w:color="auto"/>
        </w:pBdr>
        <w:ind w:left="-851"/>
        <w:contextualSpacing/>
        <w:jc w:val="center"/>
        <w:rPr>
          <w:rFonts w:hint="eastAsia"/>
          <w:sz w:val="16"/>
          <w:szCs w:val="16"/>
          <w:lang w:val="ru-RU"/>
        </w:rPr>
      </w:pPr>
      <w:r w:rsidRPr="00840E7D">
        <w:rPr>
          <w:rFonts w:ascii="Times New Roman" w:hAnsi="Times New Roman"/>
          <w:sz w:val="16"/>
          <w:szCs w:val="16"/>
          <w:lang w:val="ru-RU"/>
        </w:rPr>
        <w:t>Юридический и фактический адрес: 410007, г.Саратов, ул. им.Академика О.К.Антонова,д. 24,пом. 3</w:t>
      </w:r>
      <w:r w:rsidR="00220C6B">
        <w:rPr>
          <w:sz w:val="16"/>
          <w:szCs w:val="16"/>
          <w:lang w:val="ru-RU"/>
        </w:rPr>
        <w:t xml:space="preserve"> </w:t>
      </w:r>
      <w:r w:rsidRPr="00220C6B">
        <w:rPr>
          <w:rFonts w:ascii="Times New Roman" w:hAnsi="Times New Roman"/>
          <w:sz w:val="16"/>
          <w:szCs w:val="16"/>
          <w:lang w:val="ru-RU"/>
        </w:rPr>
        <w:t xml:space="preserve">тел. </w:t>
      </w:r>
      <w:r w:rsidRPr="001A60F3">
        <w:rPr>
          <w:rFonts w:ascii="Times New Roman" w:hAnsi="Times New Roman"/>
          <w:sz w:val="16"/>
          <w:szCs w:val="16"/>
          <w:lang w:val="ru-RU"/>
        </w:rPr>
        <w:t xml:space="preserve">(845-2) 323-300,   </w:t>
      </w:r>
      <w:r w:rsidRPr="00840E7D">
        <w:rPr>
          <w:rFonts w:ascii="Times New Roman" w:hAnsi="Times New Roman"/>
          <w:sz w:val="16"/>
          <w:szCs w:val="16"/>
        </w:rPr>
        <w:t>e</w:t>
      </w:r>
      <w:r w:rsidRPr="001A60F3">
        <w:rPr>
          <w:rFonts w:ascii="Times New Roman" w:hAnsi="Times New Roman"/>
          <w:sz w:val="16"/>
          <w:szCs w:val="16"/>
          <w:lang w:val="ru-RU"/>
        </w:rPr>
        <w:t>-</w:t>
      </w:r>
      <w:r w:rsidRPr="00840E7D">
        <w:rPr>
          <w:rFonts w:ascii="Times New Roman" w:hAnsi="Times New Roman"/>
          <w:sz w:val="16"/>
          <w:szCs w:val="16"/>
        </w:rPr>
        <w:t>mail</w:t>
      </w:r>
      <w:r w:rsidRPr="001A60F3">
        <w:rPr>
          <w:rFonts w:ascii="Times New Roman" w:hAnsi="Times New Roman"/>
          <w:sz w:val="16"/>
          <w:szCs w:val="16"/>
          <w:lang w:val="ru-RU"/>
        </w:rPr>
        <w:t xml:space="preserve">: </w:t>
      </w:r>
      <w:r w:rsidRPr="00840E7D">
        <w:rPr>
          <w:rFonts w:ascii="Times New Roman" w:hAnsi="Times New Roman"/>
          <w:sz w:val="16"/>
          <w:szCs w:val="16"/>
        </w:rPr>
        <w:t>StomPrezident</w:t>
      </w:r>
      <w:r w:rsidRPr="001A60F3">
        <w:rPr>
          <w:rFonts w:ascii="Times New Roman" w:hAnsi="Times New Roman"/>
          <w:sz w:val="16"/>
          <w:szCs w:val="16"/>
          <w:lang w:val="ru-RU"/>
        </w:rPr>
        <w:t>@</w:t>
      </w:r>
      <w:r w:rsidRPr="00840E7D">
        <w:rPr>
          <w:rFonts w:ascii="Times New Roman" w:hAnsi="Times New Roman"/>
          <w:sz w:val="16"/>
          <w:szCs w:val="16"/>
        </w:rPr>
        <w:t>mail</w:t>
      </w:r>
      <w:r w:rsidRPr="001A60F3">
        <w:rPr>
          <w:rFonts w:ascii="Times New Roman" w:hAnsi="Times New Roman"/>
          <w:sz w:val="16"/>
          <w:szCs w:val="16"/>
          <w:lang w:val="ru-RU"/>
        </w:rPr>
        <w:t>.</w:t>
      </w:r>
      <w:r w:rsidRPr="00840E7D">
        <w:rPr>
          <w:rFonts w:ascii="Times New Roman" w:hAnsi="Times New Roman"/>
          <w:sz w:val="16"/>
          <w:szCs w:val="16"/>
        </w:rPr>
        <w:t>ru</w:t>
      </w:r>
    </w:p>
    <w:p w14:paraId="2E37534F" w14:textId="77777777" w:rsidR="005D6DDB" w:rsidRPr="001A60F3" w:rsidRDefault="005D6DDB" w:rsidP="008C4B80">
      <w:pPr>
        <w:pStyle w:val="Standard"/>
        <w:ind w:left="-851"/>
        <w:contextualSpacing/>
        <w:jc w:val="center"/>
        <w:rPr>
          <w:rFonts w:ascii="Times New Roman" w:hAnsi="Times New Roman"/>
          <w:b/>
          <w:sz w:val="22"/>
          <w:szCs w:val="22"/>
          <w:lang w:val="ru-RU"/>
        </w:rPr>
      </w:pPr>
    </w:p>
    <w:p w14:paraId="1B83BB71" w14:textId="7A1C06DB" w:rsidR="005D6DDB" w:rsidRPr="00A10B18" w:rsidRDefault="00697135" w:rsidP="005D6DDB">
      <w:pPr>
        <w:pStyle w:val="Standard"/>
        <w:ind w:left="-851"/>
        <w:contextualSpacing/>
        <w:jc w:val="both"/>
        <w:rPr>
          <w:rFonts w:hint="eastAsia"/>
          <w:sz w:val="22"/>
          <w:szCs w:val="22"/>
          <w:lang w:val="ru-RU"/>
        </w:rPr>
      </w:pPr>
      <w:r w:rsidRPr="001A60F3">
        <w:rPr>
          <w:rFonts w:ascii="Times New Roman" w:hAnsi="Times New Roman"/>
          <w:sz w:val="22"/>
          <w:szCs w:val="22"/>
          <w:lang w:val="ru-RU"/>
        </w:rPr>
        <w:t xml:space="preserve">              </w:t>
      </w:r>
      <w:r w:rsidR="00861B2B">
        <w:rPr>
          <w:rFonts w:ascii="Times New Roman" w:hAnsi="Times New Roman"/>
          <w:sz w:val="22"/>
          <w:szCs w:val="22"/>
          <w:lang w:val="ru-RU"/>
        </w:rPr>
        <w:t xml:space="preserve">г. </w:t>
      </w:r>
      <w:r w:rsidR="005D6DDB" w:rsidRPr="00A10B18">
        <w:rPr>
          <w:rFonts w:ascii="Times New Roman" w:hAnsi="Times New Roman"/>
          <w:sz w:val="22"/>
          <w:szCs w:val="22"/>
          <w:lang w:val="ru-RU"/>
        </w:rPr>
        <w:t>Сарат</w:t>
      </w:r>
      <w:r w:rsidR="005C68CF">
        <w:rPr>
          <w:rFonts w:ascii="Times New Roman" w:hAnsi="Times New Roman"/>
          <w:sz w:val="22"/>
          <w:szCs w:val="22"/>
          <w:lang w:val="ru-RU"/>
        </w:rPr>
        <w:t>ов</w:t>
      </w:r>
      <w:r w:rsidR="005C68CF">
        <w:rPr>
          <w:rFonts w:ascii="Times New Roman" w:hAnsi="Times New Roman"/>
          <w:sz w:val="22"/>
          <w:szCs w:val="22"/>
          <w:lang w:val="ru-RU"/>
        </w:rPr>
        <w:tab/>
        <w:t xml:space="preserve"> </w:t>
      </w:r>
      <w:r w:rsidR="005D6DDB" w:rsidRPr="006E7735">
        <w:rPr>
          <w:rFonts w:ascii="Times New Roman" w:hAnsi="Times New Roman"/>
          <w:lang w:val="ru-RU"/>
        </w:rPr>
        <w:t>№</w:t>
      </w:r>
      <w:r w:rsidR="005C68CF">
        <w:rPr>
          <w:rFonts w:ascii="Times New Roman" w:hAnsi="Times New Roman"/>
          <w:lang w:val="ru-RU"/>
        </w:rPr>
        <w:t xml:space="preserve">       </w:t>
      </w:r>
      <w:r w:rsidR="005D6DDB" w:rsidRPr="006E7735">
        <w:rPr>
          <w:rFonts w:ascii="Times New Roman" w:hAnsi="Times New Roman"/>
          <w:lang w:val="ru-RU"/>
        </w:rPr>
        <w:t xml:space="preserve">    </w:t>
      </w:r>
      <w:r w:rsidR="005D6DDB" w:rsidRPr="00A10B18">
        <w:rPr>
          <w:rFonts w:ascii="Times New Roman" w:hAnsi="Times New Roman"/>
          <w:sz w:val="22"/>
          <w:szCs w:val="22"/>
          <w:lang w:val="ru-RU"/>
        </w:rPr>
        <w:t xml:space="preserve">       </w:t>
      </w:r>
      <w:r w:rsidR="005C68CF">
        <w:rPr>
          <w:rFonts w:ascii="Times New Roman" w:hAnsi="Times New Roman"/>
          <w:sz w:val="22"/>
          <w:szCs w:val="22"/>
          <w:lang w:val="ru-RU"/>
        </w:rPr>
        <w:t xml:space="preserve">                                                                      </w:t>
      </w:r>
      <w:r>
        <w:rPr>
          <w:rFonts w:ascii="Times New Roman" w:hAnsi="Times New Roman"/>
          <w:sz w:val="22"/>
          <w:szCs w:val="22"/>
          <w:lang w:val="ru-RU"/>
        </w:rPr>
        <w:t xml:space="preserve">                 </w:t>
      </w:r>
      <w:r w:rsidR="00216263">
        <w:rPr>
          <w:rFonts w:ascii="Times New Roman" w:hAnsi="Times New Roman"/>
          <w:sz w:val="22"/>
          <w:szCs w:val="22"/>
          <w:lang w:val="ru-RU"/>
        </w:rPr>
        <w:t xml:space="preserve">            </w:t>
      </w:r>
      <w:r w:rsidR="00443A25">
        <w:rPr>
          <w:rFonts w:ascii="Times New Roman" w:hAnsi="Times New Roman"/>
          <w:sz w:val="22"/>
          <w:szCs w:val="22"/>
          <w:lang w:val="ru-RU"/>
        </w:rPr>
        <w:t xml:space="preserve">   </w:t>
      </w:r>
      <w:r w:rsidR="005D6DDB" w:rsidRPr="00A10B18">
        <w:rPr>
          <w:rFonts w:ascii="Times New Roman" w:hAnsi="Times New Roman"/>
          <w:sz w:val="22"/>
          <w:szCs w:val="22"/>
          <w:lang w:val="ru-RU"/>
        </w:rPr>
        <w:t>«</w:t>
      </w:r>
      <w:r w:rsidR="008C4B80">
        <w:rPr>
          <w:rFonts w:ascii="Times New Roman" w:hAnsi="Times New Roman"/>
          <w:sz w:val="22"/>
          <w:szCs w:val="22"/>
          <w:lang w:val="ru-RU"/>
        </w:rPr>
        <w:t>0</w:t>
      </w:r>
      <w:r w:rsidR="00216263">
        <w:rPr>
          <w:rFonts w:ascii="Times New Roman" w:hAnsi="Times New Roman"/>
          <w:sz w:val="22"/>
          <w:szCs w:val="22"/>
          <w:lang w:val="ru-RU"/>
        </w:rPr>
        <w:t>1</w:t>
      </w:r>
      <w:r w:rsidR="005D6DDB" w:rsidRPr="00A10B18">
        <w:rPr>
          <w:rFonts w:ascii="Times New Roman" w:hAnsi="Times New Roman"/>
          <w:sz w:val="22"/>
          <w:szCs w:val="22"/>
          <w:lang w:val="ru-RU"/>
        </w:rPr>
        <w:t xml:space="preserve">» </w:t>
      </w:r>
      <w:r w:rsidR="00220C6B">
        <w:rPr>
          <w:rFonts w:ascii="Times New Roman" w:hAnsi="Times New Roman"/>
          <w:sz w:val="22"/>
          <w:szCs w:val="22"/>
          <w:lang w:val="ru-RU"/>
        </w:rPr>
        <w:t>августа</w:t>
      </w:r>
      <w:r w:rsidR="00F7268E">
        <w:rPr>
          <w:rFonts w:ascii="Times New Roman" w:hAnsi="Times New Roman"/>
          <w:sz w:val="22"/>
          <w:szCs w:val="22"/>
          <w:lang w:val="ru-RU"/>
        </w:rPr>
        <w:t xml:space="preserve"> 2026</w:t>
      </w:r>
      <w:r w:rsidR="005D6DDB" w:rsidRPr="00A10B18">
        <w:rPr>
          <w:rFonts w:ascii="Times New Roman" w:hAnsi="Times New Roman"/>
          <w:sz w:val="22"/>
          <w:szCs w:val="22"/>
          <w:lang w:val="ru-RU"/>
        </w:rPr>
        <w:t xml:space="preserve"> г.</w:t>
      </w:r>
    </w:p>
    <w:p w14:paraId="6A446829" w14:textId="77777777" w:rsidR="005D6DDB" w:rsidRDefault="005D6DDB" w:rsidP="00F20807">
      <w:pPr>
        <w:suppressAutoHyphens/>
        <w:autoSpaceDE w:val="0"/>
        <w:autoSpaceDN w:val="0"/>
        <w:adjustRightInd w:val="0"/>
        <w:spacing w:after="0" w:line="240" w:lineRule="auto"/>
        <w:ind w:firstLine="573"/>
        <w:rPr>
          <w:rFonts w:ascii="Times New Roman" w:hAnsi="Times New Roman"/>
        </w:rPr>
      </w:pPr>
    </w:p>
    <w:p w14:paraId="6435BF22" w14:textId="77777777" w:rsidR="00F20807" w:rsidRDefault="00F20807" w:rsidP="007E32AF">
      <w:pPr>
        <w:suppressAutoHyphens/>
        <w:autoSpaceDE w:val="0"/>
        <w:autoSpaceDN w:val="0"/>
        <w:adjustRightInd w:val="0"/>
        <w:spacing w:after="0" w:line="240" w:lineRule="auto"/>
        <w:rPr>
          <w:rFonts w:ascii="Times New Roman" w:hAnsi="Times New Roman"/>
          <w:b/>
        </w:rPr>
      </w:pPr>
    </w:p>
    <w:p w14:paraId="33CB78D0" w14:textId="67E3209D" w:rsidR="004323A8" w:rsidRPr="00220C6B" w:rsidRDefault="00F20807" w:rsidP="00697135">
      <w:pPr>
        <w:suppressAutoHyphens/>
        <w:autoSpaceDE w:val="0"/>
        <w:autoSpaceDN w:val="0"/>
        <w:adjustRightInd w:val="0"/>
        <w:spacing w:after="0" w:line="240" w:lineRule="auto"/>
        <w:ind w:firstLine="573"/>
        <w:contextualSpacing/>
        <w:jc w:val="center"/>
        <w:rPr>
          <w:rFonts w:ascii="Times New Roman" w:hAnsi="Times New Roman"/>
          <w:b/>
          <w:sz w:val="24"/>
          <w:szCs w:val="24"/>
        </w:rPr>
      </w:pPr>
      <w:r w:rsidRPr="00220C6B">
        <w:rPr>
          <w:rFonts w:ascii="Times New Roman" w:hAnsi="Times New Roman"/>
          <w:b/>
          <w:sz w:val="24"/>
          <w:szCs w:val="24"/>
        </w:rPr>
        <w:t>ПРИКАЗ</w:t>
      </w:r>
    </w:p>
    <w:p w14:paraId="0F670A18" w14:textId="77777777" w:rsidR="005D6DDB" w:rsidRPr="00220C6B" w:rsidRDefault="005D6DDB" w:rsidP="00697135">
      <w:pPr>
        <w:suppressAutoHyphens/>
        <w:autoSpaceDE w:val="0"/>
        <w:autoSpaceDN w:val="0"/>
        <w:adjustRightInd w:val="0"/>
        <w:spacing w:after="0" w:line="240" w:lineRule="auto"/>
        <w:ind w:firstLine="573"/>
        <w:contextualSpacing/>
        <w:jc w:val="center"/>
        <w:rPr>
          <w:rFonts w:ascii="Times New Roman" w:hAnsi="Times New Roman"/>
          <w:b/>
          <w:sz w:val="24"/>
          <w:szCs w:val="24"/>
        </w:rPr>
      </w:pPr>
    </w:p>
    <w:p w14:paraId="656F610B" w14:textId="27BA9F53" w:rsidR="00720663" w:rsidRPr="00220C6B" w:rsidRDefault="00702FD1" w:rsidP="00F02DC9">
      <w:pPr>
        <w:suppressAutoHyphens/>
        <w:autoSpaceDE w:val="0"/>
        <w:autoSpaceDN w:val="0"/>
        <w:adjustRightInd w:val="0"/>
        <w:spacing w:after="0" w:line="240" w:lineRule="auto"/>
        <w:ind w:left="-284" w:right="-35" w:firstLine="857"/>
        <w:contextualSpacing/>
        <w:jc w:val="center"/>
        <w:rPr>
          <w:rFonts w:ascii="Times New Roman" w:hAnsi="Times New Roman"/>
          <w:b/>
          <w:sz w:val="24"/>
          <w:szCs w:val="24"/>
        </w:rPr>
      </w:pPr>
      <w:r w:rsidRPr="00220C6B">
        <w:rPr>
          <w:rFonts w:ascii="Times New Roman" w:hAnsi="Times New Roman"/>
          <w:b/>
          <w:sz w:val="24"/>
          <w:szCs w:val="24"/>
        </w:rPr>
        <w:t>Положение о га</w:t>
      </w:r>
      <w:r w:rsidR="00F02DC9" w:rsidRPr="00220C6B">
        <w:rPr>
          <w:rFonts w:ascii="Times New Roman" w:hAnsi="Times New Roman"/>
          <w:b/>
          <w:sz w:val="24"/>
          <w:szCs w:val="24"/>
        </w:rPr>
        <w:t xml:space="preserve">рантийном сроке и сроке службы </w:t>
      </w:r>
      <w:r w:rsidRPr="00220C6B">
        <w:rPr>
          <w:rFonts w:ascii="Times New Roman" w:hAnsi="Times New Roman"/>
          <w:b/>
          <w:sz w:val="24"/>
          <w:szCs w:val="24"/>
        </w:rPr>
        <w:t>при оказании медицинских услуг в ООО «Президент».</w:t>
      </w:r>
    </w:p>
    <w:p w14:paraId="18E99029" w14:textId="77777777" w:rsidR="00702FD1" w:rsidRPr="00220C6B" w:rsidRDefault="00702FD1" w:rsidP="00697135">
      <w:pPr>
        <w:spacing w:after="0" w:line="240" w:lineRule="auto"/>
        <w:ind w:left="141" w:firstLine="850"/>
        <w:contextualSpacing/>
        <w:rPr>
          <w:rFonts w:ascii="Times New Roman" w:hAnsi="Times New Roman"/>
          <w:sz w:val="24"/>
          <w:szCs w:val="24"/>
        </w:rPr>
      </w:pPr>
    </w:p>
    <w:p w14:paraId="7E2313E1" w14:textId="06201C47" w:rsidR="00C73FA4" w:rsidRPr="00220C6B" w:rsidRDefault="004F029F" w:rsidP="00B83FE3">
      <w:pPr>
        <w:spacing w:after="0" w:line="240" w:lineRule="auto"/>
        <w:ind w:firstLine="573"/>
        <w:contextualSpacing/>
        <w:rPr>
          <w:rFonts w:ascii="Times New Roman" w:hAnsi="Times New Roman"/>
        </w:rPr>
      </w:pPr>
      <w:r w:rsidRPr="00220C6B">
        <w:rPr>
          <w:rFonts w:ascii="Times New Roman" w:hAnsi="Times New Roman"/>
        </w:rPr>
        <w:t xml:space="preserve">В </w:t>
      </w:r>
      <w:r w:rsidR="00B867D2" w:rsidRPr="00220C6B">
        <w:rPr>
          <w:rFonts w:ascii="Times New Roman" w:hAnsi="Times New Roman"/>
        </w:rPr>
        <w:t>соответствии</w:t>
      </w:r>
      <w:r w:rsidRPr="00220C6B">
        <w:rPr>
          <w:rFonts w:ascii="Times New Roman" w:hAnsi="Times New Roman"/>
        </w:rPr>
        <w:t>,</w:t>
      </w:r>
      <w:r w:rsidR="00B867D2" w:rsidRPr="00220C6B">
        <w:rPr>
          <w:rFonts w:ascii="Times New Roman" w:hAnsi="Times New Roman"/>
        </w:rPr>
        <w:t xml:space="preserve"> с закон</w:t>
      </w:r>
      <w:r w:rsidR="00900394" w:rsidRPr="00220C6B">
        <w:rPr>
          <w:rFonts w:ascii="Times New Roman" w:hAnsi="Times New Roman"/>
        </w:rPr>
        <w:t>одательством</w:t>
      </w:r>
      <w:r w:rsidR="00B867D2" w:rsidRPr="00220C6B">
        <w:rPr>
          <w:rFonts w:ascii="Times New Roman" w:hAnsi="Times New Roman"/>
        </w:rPr>
        <w:t xml:space="preserve"> Российской Федерации</w:t>
      </w:r>
      <w:r w:rsidR="00C73FA4" w:rsidRPr="00220C6B">
        <w:rPr>
          <w:rFonts w:ascii="Times New Roman" w:hAnsi="Times New Roman"/>
        </w:rPr>
        <w:t>:</w:t>
      </w:r>
    </w:p>
    <w:p w14:paraId="721F442D" w14:textId="24D7D533" w:rsidR="00C73FA4" w:rsidRPr="00220C6B" w:rsidRDefault="00C73FA4" w:rsidP="00B83FE3">
      <w:pPr>
        <w:spacing w:after="0" w:line="240" w:lineRule="auto"/>
        <w:contextualSpacing/>
        <w:jc w:val="both"/>
        <w:rPr>
          <w:rFonts w:ascii="Times New Roman" w:hAnsi="Times New Roman"/>
          <w:b/>
          <w:bCs/>
        </w:rPr>
      </w:pPr>
      <w:bookmarkStart w:id="2" w:name="_Hlk88082873"/>
      <w:r w:rsidRPr="00220C6B">
        <w:rPr>
          <w:rFonts w:ascii="Times New Roman" w:hAnsi="Times New Roman"/>
        </w:rPr>
        <w:t xml:space="preserve">- </w:t>
      </w:r>
      <w:r w:rsidR="00B867D2" w:rsidRPr="00220C6B">
        <w:rPr>
          <w:rFonts w:ascii="Times New Roman" w:hAnsi="Times New Roman"/>
        </w:rPr>
        <w:t xml:space="preserve"> </w:t>
      </w:r>
      <w:r w:rsidR="00F16F40" w:rsidRPr="00220C6B">
        <w:rPr>
          <w:rFonts w:ascii="Times New Roman" w:hAnsi="Times New Roman"/>
        </w:rPr>
        <w:t xml:space="preserve">закон </w:t>
      </w:r>
      <w:r w:rsidR="00B867D2" w:rsidRPr="00220C6B">
        <w:rPr>
          <w:rFonts w:ascii="Times New Roman" w:hAnsi="Times New Roman"/>
        </w:rPr>
        <w:t xml:space="preserve">«О защите прав потребителей» от 07.02.1992 N 2300-1 </w:t>
      </w:r>
      <w:r w:rsidR="00B867D2" w:rsidRPr="00220C6B">
        <w:rPr>
          <w:rStyle w:val="a4"/>
          <w:rFonts w:ascii="Times New Roman" w:hAnsi="Times New Roman"/>
          <w:b w:val="0"/>
          <w:bCs w:val="0"/>
        </w:rPr>
        <w:t>(действующая редакция от 01.09.2013),</w:t>
      </w:r>
      <w:r w:rsidR="00B867D2" w:rsidRPr="00220C6B">
        <w:rPr>
          <w:rFonts w:ascii="Times New Roman" w:hAnsi="Times New Roman"/>
          <w:b/>
          <w:bCs/>
        </w:rPr>
        <w:t xml:space="preserve"> </w:t>
      </w:r>
      <w:r w:rsidR="005D6DDB" w:rsidRPr="00220C6B">
        <w:rPr>
          <w:rFonts w:ascii="Times New Roman" w:hAnsi="Times New Roman"/>
          <w:b/>
          <w:bCs/>
        </w:rPr>
        <w:t>с дополнениями</w:t>
      </w:r>
      <w:r w:rsidR="00702FD1" w:rsidRPr="00220C6B">
        <w:rPr>
          <w:rFonts w:ascii="Times New Roman" w:hAnsi="Times New Roman"/>
          <w:b/>
          <w:bCs/>
        </w:rPr>
        <w:t>,</w:t>
      </w:r>
    </w:p>
    <w:p w14:paraId="6634617F" w14:textId="1E2D7306" w:rsidR="00C73FA4" w:rsidRPr="00220C6B" w:rsidRDefault="00C73FA4" w:rsidP="00B83FE3">
      <w:pPr>
        <w:spacing w:after="0" w:line="240" w:lineRule="auto"/>
        <w:contextualSpacing/>
        <w:jc w:val="both"/>
        <w:rPr>
          <w:rFonts w:ascii="Times New Roman" w:hAnsi="Times New Roman"/>
          <w:bCs/>
          <w:color w:val="333333"/>
          <w:shd w:val="clear" w:color="auto" w:fill="FFFFFF"/>
        </w:rPr>
      </w:pPr>
      <w:r w:rsidRPr="00220C6B">
        <w:rPr>
          <w:rFonts w:ascii="Times New Roman" w:hAnsi="Times New Roman"/>
        </w:rPr>
        <w:t xml:space="preserve">- </w:t>
      </w:r>
      <w:r w:rsidR="00F16F40" w:rsidRPr="00220C6B">
        <w:rPr>
          <w:rFonts w:ascii="Times New Roman" w:hAnsi="Times New Roman"/>
        </w:rPr>
        <w:t xml:space="preserve">закон </w:t>
      </w:r>
      <w:r w:rsidR="00B867D2" w:rsidRPr="00220C6B">
        <w:rPr>
          <w:rFonts w:ascii="Times New Roman" w:hAnsi="Times New Roman"/>
        </w:rPr>
        <w:t>"Об основах охраны здоровья</w:t>
      </w:r>
      <w:r w:rsidR="004F029F" w:rsidRPr="00220C6B">
        <w:rPr>
          <w:rFonts w:ascii="Times New Roman" w:hAnsi="Times New Roman"/>
        </w:rPr>
        <w:t xml:space="preserve"> граждан в Российской Федерации», </w:t>
      </w:r>
      <w:r w:rsidR="00B867D2" w:rsidRPr="00220C6B">
        <w:rPr>
          <w:rFonts w:ascii="Times New Roman" w:hAnsi="Times New Roman"/>
        </w:rPr>
        <w:t xml:space="preserve">от 21 ноября 2011 г. N 323-ФЗ   </w:t>
      </w:r>
      <w:r w:rsidR="00B867D2" w:rsidRPr="00220C6B">
        <w:rPr>
          <w:rFonts w:ascii="Times New Roman" w:hAnsi="Times New Roman"/>
          <w:bCs/>
          <w:color w:val="333333"/>
          <w:shd w:val="clear" w:color="auto" w:fill="FFFFFF"/>
        </w:rPr>
        <w:t>редакция от 03.07.2016,</w:t>
      </w:r>
      <w:r w:rsidRPr="00220C6B">
        <w:rPr>
          <w:rFonts w:ascii="Times New Roman" w:hAnsi="Times New Roman"/>
          <w:bCs/>
          <w:color w:val="333333"/>
          <w:shd w:val="clear" w:color="auto" w:fill="FFFFFF"/>
        </w:rPr>
        <w:t xml:space="preserve"> </w:t>
      </w:r>
      <w:r w:rsidR="005D6DDB" w:rsidRPr="00220C6B">
        <w:rPr>
          <w:rFonts w:ascii="Times New Roman" w:hAnsi="Times New Roman"/>
          <w:bCs/>
          <w:color w:val="333333"/>
          <w:shd w:val="clear" w:color="auto" w:fill="FFFFFF"/>
        </w:rPr>
        <w:t xml:space="preserve"> </w:t>
      </w:r>
      <w:r w:rsidRPr="00220C6B">
        <w:rPr>
          <w:rFonts w:ascii="Times New Roman" w:hAnsi="Times New Roman"/>
          <w:bCs/>
          <w:color w:val="333333"/>
          <w:shd w:val="clear" w:color="auto" w:fill="FFFFFF"/>
        </w:rPr>
        <w:t xml:space="preserve">с дополнениями, </w:t>
      </w:r>
      <w:r w:rsidR="00B867D2" w:rsidRPr="00220C6B">
        <w:rPr>
          <w:rFonts w:ascii="Times New Roman" w:hAnsi="Times New Roman"/>
          <w:bCs/>
          <w:color w:val="333333"/>
          <w:shd w:val="clear" w:color="auto" w:fill="FFFFFF"/>
        </w:rPr>
        <w:t xml:space="preserve"> </w:t>
      </w:r>
    </w:p>
    <w:p w14:paraId="4D621A0A" w14:textId="4C9ADC94" w:rsidR="00F131CD" w:rsidRPr="00220C6B" w:rsidRDefault="00C73FA4" w:rsidP="00B83FE3">
      <w:pPr>
        <w:spacing w:after="0" w:line="240" w:lineRule="auto"/>
        <w:contextualSpacing/>
        <w:jc w:val="both"/>
        <w:rPr>
          <w:rFonts w:ascii="Times New Roman" w:hAnsi="Times New Roman"/>
          <w:b/>
          <w:bCs/>
        </w:rPr>
      </w:pPr>
      <w:r w:rsidRPr="00220C6B">
        <w:rPr>
          <w:rFonts w:ascii="Times New Roman" w:hAnsi="Times New Roman"/>
          <w:bCs/>
          <w:color w:val="333333"/>
          <w:shd w:val="clear" w:color="auto" w:fill="FFFFFF"/>
        </w:rPr>
        <w:t xml:space="preserve">- </w:t>
      </w:r>
      <w:r w:rsidR="005D6DDB" w:rsidRPr="00220C6B">
        <w:rPr>
          <w:rFonts w:ascii="Times New Roman" w:hAnsi="Times New Roman"/>
          <w:bCs/>
          <w:color w:val="333333"/>
          <w:shd w:val="clear" w:color="auto" w:fill="FFFFFF"/>
        </w:rPr>
        <w:t xml:space="preserve"> </w:t>
      </w:r>
      <w:bookmarkEnd w:id="2"/>
      <w:r w:rsidR="00F131CD" w:rsidRPr="00220C6B">
        <w:rPr>
          <w:rFonts w:ascii="Times New Roman" w:hAnsi="Times New Roman"/>
        </w:rPr>
        <w:t xml:space="preserve">Постановлением Правительства РФ </w:t>
      </w:r>
      <w:r w:rsidR="00F131CD" w:rsidRPr="00220C6B">
        <w:rPr>
          <w:rFonts w:ascii="Times New Roman" w:hAnsi="Times New Roman"/>
          <w:b/>
          <w:bCs/>
        </w:rPr>
        <w:t>N 736 от 11 мая 2023 г. «Правила предоставления медицинскими организациями платных медицинских услуг»</w:t>
      </w:r>
    </w:p>
    <w:p w14:paraId="6C048E60" w14:textId="057DFD11" w:rsidR="00B867D2" w:rsidRPr="00220C6B" w:rsidRDefault="00B867D2" w:rsidP="00B83FE3">
      <w:pPr>
        <w:spacing w:after="0" w:line="240" w:lineRule="auto"/>
        <w:contextualSpacing/>
        <w:jc w:val="both"/>
        <w:rPr>
          <w:rFonts w:ascii="Times New Roman" w:hAnsi="Times New Roman"/>
          <w:b/>
          <w:bCs/>
        </w:rPr>
      </w:pPr>
      <w:r w:rsidRPr="00220C6B">
        <w:rPr>
          <w:rFonts w:ascii="Times New Roman" w:hAnsi="Times New Roman"/>
          <w:b/>
          <w:bCs/>
        </w:rPr>
        <w:t>П</w:t>
      </w:r>
      <w:r w:rsidR="004F029F" w:rsidRPr="00220C6B">
        <w:rPr>
          <w:rFonts w:ascii="Times New Roman" w:hAnsi="Times New Roman"/>
          <w:b/>
          <w:bCs/>
        </w:rPr>
        <w:t>РИКАЗЫВАЮ</w:t>
      </w:r>
      <w:r w:rsidRPr="00220C6B">
        <w:rPr>
          <w:rFonts w:ascii="Times New Roman" w:hAnsi="Times New Roman"/>
          <w:b/>
          <w:bCs/>
        </w:rPr>
        <w:t>:</w:t>
      </w:r>
    </w:p>
    <w:p w14:paraId="05D6ECCB" w14:textId="32E853D7" w:rsidR="00B867D2" w:rsidRPr="00220C6B" w:rsidRDefault="00B867D2" w:rsidP="00B83FE3">
      <w:pPr>
        <w:pStyle w:val="a3"/>
        <w:numPr>
          <w:ilvl w:val="0"/>
          <w:numId w:val="2"/>
        </w:numPr>
        <w:spacing w:after="0" w:line="240" w:lineRule="auto"/>
        <w:ind w:left="0" w:firstLine="0"/>
        <w:jc w:val="both"/>
        <w:rPr>
          <w:rFonts w:ascii="Times New Roman" w:hAnsi="Times New Roman"/>
        </w:rPr>
      </w:pPr>
      <w:r w:rsidRPr="00220C6B">
        <w:rPr>
          <w:rFonts w:ascii="Times New Roman" w:hAnsi="Times New Roman"/>
        </w:rPr>
        <w:t>Утвердить положение о гарантийном обслуживании</w:t>
      </w:r>
      <w:r w:rsidR="00702FD1" w:rsidRPr="00220C6B">
        <w:rPr>
          <w:rFonts w:ascii="Times New Roman" w:hAnsi="Times New Roman"/>
        </w:rPr>
        <w:t xml:space="preserve"> </w:t>
      </w:r>
      <w:r w:rsidR="00220C6B" w:rsidRPr="00220C6B">
        <w:rPr>
          <w:rFonts w:ascii="Times New Roman" w:hAnsi="Times New Roman"/>
        </w:rPr>
        <w:t>01</w:t>
      </w:r>
      <w:r w:rsidR="00702FD1" w:rsidRPr="00220C6B">
        <w:rPr>
          <w:rFonts w:ascii="Times New Roman" w:hAnsi="Times New Roman"/>
        </w:rPr>
        <w:t>.0</w:t>
      </w:r>
      <w:r w:rsidR="00220C6B" w:rsidRPr="00220C6B">
        <w:rPr>
          <w:rFonts w:ascii="Times New Roman" w:hAnsi="Times New Roman"/>
        </w:rPr>
        <w:t>8</w:t>
      </w:r>
      <w:r w:rsidR="00702FD1" w:rsidRPr="00220C6B">
        <w:rPr>
          <w:rFonts w:ascii="Times New Roman" w:hAnsi="Times New Roman"/>
        </w:rPr>
        <w:t>.2026 г.</w:t>
      </w:r>
    </w:p>
    <w:p w14:paraId="2146DB39" w14:textId="0EF8396A" w:rsidR="00B867D2" w:rsidRPr="00220C6B" w:rsidRDefault="00B867D2" w:rsidP="00B83FE3">
      <w:pPr>
        <w:pStyle w:val="a3"/>
        <w:numPr>
          <w:ilvl w:val="0"/>
          <w:numId w:val="2"/>
        </w:numPr>
        <w:spacing w:after="0" w:line="240" w:lineRule="auto"/>
        <w:ind w:left="0" w:firstLine="0"/>
        <w:jc w:val="both"/>
        <w:rPr>
          <w:rFonts w:ascii="Times New Roman" w:hAnsi="Times New Roman"/>
        </w:rPr>
      </w:pPr>
      <w:r w:rsidRPr="00220C6B">
        <w:rPr>
          <w:rFonts w:ascii="Times New Roman" w:hAnsi="Times New Roman"/>
        </w:rPr>
        <w:t xml:space="preserve">Довести до сведения сотрудников </w:t>
      </w:r>
      <w:r w:rsidR="00B83FE3" w:rsidRPr="00220C6B">
        <w:rPr>
          <w:rFonts w:ascii="Times New Roman" w:hAnsi="Times New Roman"/>
        </w:rPr>
        <w:t>содержание Положения о гарантийном сроке и сроке службы</w:t>
      </w:r>
      <w:r w:rsidRPr="00220C6B">
        <w:rPr>
          <w:rFonts w:ascii="Times New Roman" w:hAnsi="Times New Roman"/>
        </w:rPr>
        <w:t>, ответственн</w:t>
      </w:r>
      <w:r w:rsidR="007E32AF" w:rsidRPr="00220C6B">
        <w:rPr>
          <w:rFonts w:ascii="Times New Roman" w:hAnsi="Times New Roman"/>
        </w:rPr>
        <w:t xml:space="preserve">ый </w:t>
      </w:r>
      <w:bookmarkStart w:id="3" w:name="_Hlk88080141"/>
      <w:r w:rsidR="007E32AF" w:rsidRPr="00220C6B">
        <w:rPr>
          <w:rFonts w:ascii="Times New Roman" w:hAnsi="Times New Roman"/>
        </w:rPr>
        <w:t>заместитель главного врача.</w:t>
      </w:r>
      <w:bookmarkEnd w:id="3"/>
    </w:p>
    <w:p w14:paraId="72D6C1A0" w14:textId="76E00D1A" w:rsidR="008B26E7" w:rsidRPr="00220C6B" w:rsidRDefault="00B867D2" w:rsidP="00B83FE3">
      <w:pPr>
        <w:pStyle w:val="a3"/>
        <w:numPr>
          <w:ilvl w:val="0"/>
          <w:numId w:val="2"/>
        </w:numPr>
        <w:spacing w:after="0" w:line="240" w:lineRule="auto"/>
        <w:ind w:left="0" w:firstLine="0"/>
        <w:jc w:val="both"/>
        <w:rPr>
          <w:rFonts w:ascii="Times New Roman" w:hAnsi="Times New Roman"/>
        </w:rPr>
      </w:pPr>
      <w:r w:rsidRPr="00220C6B">
        <w:rPr>
          <w:rFonts w:ascii="Times New Roman" w:hAnsi="Times New Roman"/>
        </w:rPr>
        <w:t xml:space="preserve">Считать приказ «О гарантийном обслуживании в клинике» от </w:t>
      </w:r>
      <w:r w:rsidR="005C68CF" w:rsidRPr="00220C6B">
        <w:rPr>
          <w:rFonts w:ascii="Times New Roman" w:hAnsi="Times New Roman"/>
        </w:rPr>
        <w:t>1</w:t>
      </w:r>
      <w:r w:rsidR="004F029F" w:rsidRPr="00220C6B">
        <w:rPr>
          <w:rFonts w:ascii="Times New Roman" w:hAnsi="Times New Roman"/>
        </w:rPr>
        <w:t>3</w:t>
      </w:r>
      <w:r w:rsidR="005C68CF" w:rsidRPr="00220C6B">
        <w:rPr>
          <w:rFonts w:ascii="Times New Roman" w:hAnsi="Times New Roman"/>
        </w:rPr>
        <w:t>.</w:t>
      </w:r>
      <w:r w:rsidR="004F029F" w:rsidRPr="00220C6B">
        <w:rPr>
          <w:rFonts w:ascii="Times New Roman" w:hAnsi="Times New Roman"/>
        </w:rPr>
        <w:t>05</w:t>
      </w:r>
      <w:r w:rsidR="005C68CF" w:rsidRPr="00220C6B">
        <w:rPr>
          <w:rFonts w:ascii="Times New Roman" w:hAnsi="Times New Roman"/>
        </w:rPr>
        <w:t>.202</w:t>
      </w:r>
      <w:r w:rsidR="004F029F" w:rsidRPr="00220C6B">
        <w:rPr>
          <w:rFonts w:ascii="Times New Roman" w:hAnsi="Times New Roman"/>
        </w:rPr>
        <w:t>4</w:t>
      </w:r>
      <w:r w:rsidR="005C68CF" w:rsidRPr="00220C6B">
        <w:rPr>
          <w:rFonts w:ascii="Times New Roman" w:hAnsi="Times New Roman"/>
        </w:rPr>
        <w:t xml:space="preserve"> </w:t>
      </w:r>
      <w:r w:rsidR="004F029F" w:rsidRPr="00220C6B">
        <w:rPr>
          <w:rFonts w:ascii="Times New Roman" w:hAnsi="Times New Roman"/>
        </w:rPr>
        <w:t xml:space="preserve">№ 8, </w:t>
      </w:r>
      <w:r w:rsidRPr="00220C6B">
        <w:rPr>
          <w:rFonts w:ascii="Times New Roman" w:hAnsi="Times New Roman"/>
        </w:rPr>
        <w:t>утратившим сил</w:t>
      </w:r>
      <w:r w:rsidR="007E32AF" w:rsidRPr="00220C6B">
        <w:rPr>
          <w:rFonts w:ascii="Times New Roman" w:hAnsi="Times New Roman"/>
        </w:rPr>
        <w:t>у.</w:t>
      </w:r>
    </w:p>
    <w:p w14:paraId="0C638C12" w14:textId="137498DD" w:rsidR="00702FD1" w:rsidRPr="00220C6B" w:rsidRDefault="00702FD1" w:rsidP="00B83FE3">
      <w:pPr>
        <w:pStyle w:val="a3"/>
        <w:numPr>
          <w:ilvl w:val="0"/>
          <w:numId w:val="2"/>
        </w:numPr>
        <w:spacing w:after="0" w:line="240" w:lineRule="auto"/>
        <w:ind w:left="0" w:firstLine="0"/>
        <w:jc w:val="both"/>
        <w:rPr>
          <w:rFonts w:ascii="Times New Roman" w:hAnsi="Times New Roman"/>
        </w:rPr>
      </w:pPr>
      <w:r w:rsidRPr="00220C6B">
        <w:rPr>
          <w:rFonts w:ascii="Times New Roman" w:hAnsi="Times New Roman"/>
        </w:rPr>
        <w:t>Провести коррекцию приложение к Договору, информированных добровольных согласий, шаблонов в МИС «Дентал-про», ответственный заместитель главного врача.</w:t>
      </w:r>
    </w:p>
    <w:p w14:paraId="62764E4A" w14:textId="0FAF2414" w:rsidR="007E32AF" w:rsidRPr="00220C6B" w:rsidRDefault="007E32AF" w:rsidP="00B83FE3">
      <w:pPr>
        <w:pStyle w:val="a3"/>
        <w:numPr>
          <w:ilvl w:val="0"/>
          <w:numId w:val="2"/>
        </w:numPr>
        <w:spacing w:after="0" w:line="240" w:lineRule="auto"/>
        <w:ind w:left="0" w:firstLine="0"/>
        <w:jc w:val="both"/>
        <w:rPr>
          <w:rFonts w:ascii="Times New Roman" w:hAnsi="Times New Roman"/>
        </w:rPr>
      </w:pPr>
      <w:r w:rsidRPr="00220C6B">
        <w:rPr>
          <w:rFonts w:ascii="Times New Roman" w:hAnsi="Times New Roman"/>
        </w:rPr>
        <w:t xml:space="preserve">Контроль за исполнением приказа </w:t>
      </w:r>
      <w:r w:rsidR="00702FD1" w:rsidRPr="00220C6B">
        <w:rPr>
          <w:rFonts w:ascii="Times New Roman" w:hAnsi="Times New Roman"/>
        </w:rPr>
        <w:t xml:space="preserve">оставляю за собой. </w:t>
      </w:r>
    </w:p>
    <w:p w14:paraId="67DA3549" w14:textId="77777777" w:rsidR="00697135" w:rsidRPr="00220C6B" w:rsidRDefault="00697135" w:rsidP="00697135">
      <w:pPr>
        <w:spacing w:after="0" w:line="240" w:lineRule="auto"/>
        <w:contextualSpacing/>
        <w:jc w:val="both"/>
        <w:rPr>
          <w:rFonts w:ascii="Times New Roman" w:hAnsi="Times New Roman"/>
        </w:rPr>
      </w:pPr>
    </w:p>
    <w:p w14:paraId="4E79C0D0" w14:textId="05CEB432" w:rsidR="00B867D2" w:rsidRDefault="00720663" w:rsidP="00220C6B">
      <w:pPr>
        <w:spacing w:after="0" w:line="240" w:lineRule="auto"/>
        <w:contextualSpacing/>
        <w:jc w:val="both"/>
        <w:rPr>
          <w:rFonts w:ascii="Times New Roman" w:hAnsi="Times New Roman"/>
        </w:rPr>
      </w:pPr>
      <w:r w:rsidRPr="00220C6B">
        <w:rPr>
          <w:rFonts w:ascii="Times New Roman" w:hAnsi="Times New Roman"/>
        </w:rPr>
        <w:t>Директор ООО «Президент» ___________________ Позднякова А.С.</w:t>
      </w:r>
    </w:p>
    <w:p w14:paraId="65E3A4C6" w14:textId="77777777" w:rsidR="00220C6B" w:rsidRPr="00220C6B" w:rsidRDefault="00220C6B" w:rsidP="00220C6B">
      <w:pPr>
        <w:spacing w:after="0" w:line="240" w:lineRule="auto"/>
        <w:contextualSpacing/>
        <w:jc w:val="both"/>
        <w:rPr>
          <w:rFonts w:ascii="Times New Roman" w:hAnsi="Times New Roman"/>
        </w:rPr>
      </w:pPr>
    </w:p>
    <w:p w14:paraId="5591E9DB" w14:textId="5D6D0894" w:rsidR="00697135" w:rsidRPr="00220C6B" w:rsidRDefault="00697135" w:rsidP="00AC4924">
      <w:pPr>
        <w:tabs>
          <w:tab w:val="left" w:pos="567"/>
        </w:tabs>
        <w:spacing w:after="0" w:line="240" w:lineRule="auto"/>
        <w:contextualSpacing/>
        <w:rPr>
          <w:rFonts w:ascii="Times New Roman" w:eastAsia="Times New Roman" w:hAnsi="Times New Roman"/>
          <w:b/>
          <w:bCs/>
          <w:lang w:eastAsia="ru-RU"/>
        </w:rPr>
      </w:pPr>
      <w:r w:rsidRPr="00220C6B">
        <w:rPr>
          <w:rFonts w:ascii="Times New Roman" w:hAnsi="Times New Roman"/>
          <w:b/>
          <w:bCs/>
          <w:lang w:eastAsia="ru-RU" w:bidi="ru-RU"/>
        </w:rPr>
        <w:t xml:space="preserve">«Согласовано» Главный врач </w:t>
      </w:r>
      <w:r w:rsidRPr="00220C6B">
        <w:rPr>
          <w:rFonts w:ascii="Times New Roman" w:hAnsi="Times New Roman"/>
          <w:bCs/>
          <w:lang w:eastAsia="ru-RU" w:bidi="ru-RU"/>
        </w:rPr>
        <w:t>_______________/Поздняков И.В./</w:t>
      </w:r>
      <w:r w:rsidRPr="00220C6B">
        <w:rPr>
          <w:rFonts w:ascii="Times New Roman" w:hAnsi="Times New Roman"/>
          <w:b/>
          <w:bCs/>
          <w:lang w:eastAsia="ru-RU" w:bidi="ru-RU"/>
        </w:rPr>
        <w:t xml:space="preserve">   </w:t>
      </w:r>
    </w:p>
    <w:p w14:paraId="7A031A98" w14:textId="77777777" w:rsidR="00697135" w:rsidRPr="00220C6B" w:rsidRDefault="00697135" w:rsidP="00AC4924">
      <w:pPr>
        <w:widowControl w:val="0"/>
        <w:autoSpaceDE w:val="0"/>
        <w:autoSpaceDN w:val="0"/>
        <w:spacing w:after="0" w:line="240" w:lineRule="auto"/>
        <w:contextualSpacing/>
        <w:jc w:val="both"/>
        <w:rPr>
          <w:rFonts w:ascii="Times New Roman" w:hAnsi="Times New Roman"/>
          <w:b/>
          <w:bCs/>
          <w:lang w:eastAsia="ru-RU" w:bidi="ru-RU"/>
        </w:rPr>
      </w:pPr>
    </w:p>
    <w:p w14:paraId="2545325E" w14:textId="77042881" w:rsidR="00697135" w:rsidRPr="00220C6B" w:rsidRDefault="00697135" w:rsidP="00AC4924">
      <w:pPr>
        <w:widowControl w:val="0"/>
        <w:autoSpaceDE w:val="0"/>
        <w:autoSpaceDN w:val="0"/>
        <w:spacing w:after="0" w:line="240" w:lineRule="auto"/>
        <w:contextualSpacing/>
        <w:jc w:val="both"/>
        <w:rPr>
          <w:rFonts w:ascii="Times New Roman" w:hAnsi="Times New Roman"/>
          <w:bCs/>
          <w:lang w:eastAsia="ru-RU" w:bidi="ru-RU"/>
        </w:rPr>
      </w:pPr>
      <w:r w:rsidRPr="00220C6B">
        <w:rPr>
          <w:rFonts w:ascii="Times New Roman" w:hAnsi="Times New Roman"/>
          <w:bCs/>
          <w:lang w:eastAsia="ru-RU" w:bidi="ru-RU"/>
        </w:rPr>
        <w:t>С приказом ознакомлены:</w:t>
      </w:r>
      <w:r w:rsidR="00F02DC9" w:rsidRPr="00220C6B">
        <w:rPr>
          <w:rFonts w:ascii="Times New Roman" w:hAnsi="Times New Roman"/>
          <w:bCs/>
          <w:lang w:eastAsia="ru-RU" w:bidi="ru-RU"/>
        </w:rPr>
        <w:t xml:space="preserve"> </w:t>
      </w:r>
      <w:r w:rsidR="00B83FE3" w:rsidRPr="00220C6B">
        <w:rPr>
          <w:rFonts w:ascii="Times New Roman" w:hAnsi="Times New Roman"/>
          <w:bCs/>
          <w:lang w:eastAsia="ru-RU" w:bidi="ru-RU"/>
        </w:rPr>
        <w:t>з</w:t>
      </w:r>
      <w:r w:rsidRPr="00220C6B">
        <w:rPr>
          <w:rFonts w:ascii="Times New Roman" w:hAnsi="Times New Roman"/>
          <w:bCs/>
          <w:lang w:eastAsia="ru-RU" w:bidi="ru-RU"/>
        </w:rPr>
        <w:t xml:space="preserve">аместитель главного врача _______________/Титоренко В.А./ </w:t>
      </w:r>
    </w:p>
    <w:p w14:paraId="41E57663" w14:textId="77777777" w:rsidR="00697135" w:rsidRPr="00220C6B" w:rsidRDefault="00697135" w:rsidP="00AC4924">
      <w:pPr>
        <w:widowControl w:val="0"/>
        <w:autoSpaceDE w:val="0"/>
        <w:autoSpaceDN w:val="0"/>
        <w:spacing w:after="0" w:line="240" w:lineRule="auto"/>
        <w:contextualSpacing/>
        <w:jc w:val="both"/>
        <w:rPr>
          <w:rFonts w:ascii="Times New Roman" w:hAnsi="Times New Roman"/>
          <w:bCs/>
          <w:lang w:eastAsia="ru-RU" w:bidi="ru-RU"/>
        </w:rPr>
      </w:pPr>
    </w:p>
    <w:p w14:paraId="3654035D" w14:textId="3C8F7DBA" w:rsidR="00216263" w:rsidRPr="00220C6B" w:rsidRDefault="00B83FE3" w:rsidP="00AC4924">
      <w:pPr>
        <w:widowControl w:val="0"/>
        <w:autoSpaceDE w:val="0"/>
        <w:autoSpaceDN w:val="0"/>
        <w:spacing w:after="0" w:line="240" w:lineRule="auto"/>
        <w:contextualSpacing/>
        <w:jc w:val="both"/>
        <w:rPr>
          <w:rFonts w:ascii="Times New Roman" w:hAnsi="Times New Roman"/>
          <w:bCs/>
          <w:lang w:eastAsia="ru-RU" w:bidi="ru-RU"/>
        </w:rPr>
      </w:pPr>
      <w:r w:rsidRPr="00220C6B">
        <w:rPr>
          <w:rFonts w:ascii="Times New Roman" w:hAnsi="Times New Roman"/>
          <w:bCs/>
          <w:lang w:eastAsia="ru-RU" w:bidi="ru-RU"/>
        </w:rPr>
        <w:t>з</w:t>
      </w:r>
      <w:r w:rsidR="00697135" w:rsidRPr="00220C6B">
        <w:rPr>
          <w:rFonts w:ascii="Times New Roman" w:hAnsi="Times New Roman"/>
          <w:bCs/>
          <w:lang w:eastAsia="ru-RU" w:bidi="ru-RU"/>
        </w:rPr>
        <w:t>аведующий терапевтическим отделением _____________</w:t>
      </w:r>
      <w:r w:rsidRPr="00220C6B">
        <w:rPr>
          <w:rFonts w:ascii="Times New Roman" w:hAnsi="Times New Roman"/>
          <w:bCs/>
          <w:lang w:eastAsia="ru-RU" w:bidi="ru-RU"/>
        </w:rPr>
        <w:t>/</w:t>
      </w:r>
      <w:r w:rsidR="00697135" w:rsidRPr="00220C6B">
        <w:rPr>
          <w:rFonts w:ascii="Times New Roman" w:hAnsi="Times New Roman"/>
          <w:bCs/>
          <w:lang w:eastAsia="ru-RU" w:bidi="ru-RU"/>
        </w:rPr>
        <w:t>Акрамов Р.И.</w:t>
      </w:r>
      <w:r w:rsidRPr="00220C6B">
        <w:rPr>
          <w:rFonts w:ascii="Times New Roman" w:hAnsi="Times New Roman"/>
          <w:bCs/>
          <w:lang w:eastAsia="ru-RU" w:bidi="ru-RU"/>
        </w:rPr>
        <w:t>/</w:t>
      </w:r>
    </w:p>
    <w:p w14:paraId="0C3B8416" w14:textId="77777777" w:rsidR="00216263" w:rsidRDefault="00216263" w:rsidP="00AC4924">
      <w:pPr>
        <w:widowControl w:val="0"/>
        <w:autoSpaceDE w:val="0"/>
        <w:autoSpaceDN w:val="0"/>
        <w:spacing w:after="0" w:line="240" w:lineRule="auto"/>
        <w:contextualSpacing/>
        <w:jc w:val="both"/>
        <w:rPr>
          <w:rFonts w:ascii="Times New Roman" w:hAnsi="Times New Roman"/>
          <w:b/>
          <w:bCs/>
          <w:sz w:val="20"/>
          <w:szCs w:val="20"/>
          <w:lang w:eastAsia="ru-RU" w:bidi="ru-RU"/>
        </w:rPr>
      </w:pPr>
    </w:p>
    <w:p w14:paraId="76AA37F4" w14:textId="50C7635B" w:rsidR="00697135" w:rsidRPr="00697135" w:rsidRDefault="00697135" w:rsidP="00AC4924">
      <w:pPr>
        <w:widowControl w:val="0"/>
        <w:autoSpaceDE w:val="0"/>
        <w:autoSpaceDN w:val="0"/>
        <w:spacing w:after="0" w:line="240" w:lineRule="auto"/>
        <w:contextualSpacing/>
        <w:jc w:val="both"/>
        <w:rPr>
          <w:rFonts w:ascii="Times New Roman" w:hAnsi="Times New Roman"/>
          <w:b/>
          <w:bCs/>
          <w:sz w:val="20"/>
          <w:szCs w:val="20"/>
          <w:lang w:eastAsia="ru-RU" w:bidi="ru-RU"/>
        </w:rPr>
      </w:pPr>
      <w:r w:rsidRPr="00697135">
        <w:rPr>
          <w:rFonts w:ascii="Times New Roman" w:hAnsi="Times New Roman"/>
          <w:b/>
          <w:bCs/>
          <w:sz w:val="20"/>
          <w:szCs w:val="20"/>
          <w:lang w:eastAsia="ru-RU" w:bidi="ru-RU"/>
        </w:rPr>
        <w:t xml:space="preserve">Врачи: </w:t>
      </w:r>
    </w:p>
    <w:p w14:paraId="7B317104" w14:textId="10B476C1" w:rsidR="00697135" w:rsidRPr="00697135" w:rsidRDefault="00697135" w:rsidP="00AC4924">
      <w:pPr>
        <w:widowControl w:val="0"/>
        <w:autoSpaceDE w:val="0"/>
        <w:autoSpaceDN w:val="0"/>
        <w:spacing w:after="0"/>
        <w:contextualSpacing/>
        <w:jc w:val="both"/>
        <w:rPr>
          <w:rFonts w:ascii="Times New Roman" w:hAnsi="Times New Roman"/>
          <w:bCs/>
          <w:sz w:val="20"/>
          <w:szCs w:val="20"/>
          <w:lang w:eastAsia="ru-RU" w:bidi="ru-RU"/>
        </w:rPr>
      </w:pPr>
      <w:r w:rsidRPr="00697135">
        <w:rPr>
          <w:rFonts w:ascii="Times New Roman" w:hAnsi="Times New Roman"/>
          <w:bCs/>
          <w:sz w:val="20"/>
          <w:szCs w:val="20"/>
          <w:lang w:eastAsia="ru-RU" w:bidi="ru-RU"/>
        </w:rPr>
        <w:t>1 кабинет   _____________/______________/ ______________/______________</w:t>
      </w:r>
      <w:r>
        <w:rPr>
          <w:rFonts w:ascii="Times New Roman" w:hAnsi="Times New Roman"/>
          <w:bCs/>
          <w:sz w:val="20"/>
          <w:szCs w:val="20"/>
          <w:lang w:eastAsia="ru-RU" w:bidi="ru-RU"/>
        </w:rPr>
        <w:t>__/ _________________/_____________</w:t>
      </w:r>
    </w:p>
    <w:p w14:paraId="32C99D84" w14:textId="77777777" w:rsidR="00697135" w:rsidRPr="00697135" w:rsidRDefault="00697135" w:rsidP="00AC4924">
      <w:pPr>
        <w:widowControl w:val="0"/>
        <w:autoSpaceDE w:val="0"/>
        <w:autoSpaceDN w:val="0"/>
        <w:spacing w:after="0"/>
        <w:contextualSpacing/>
        <w:jc w:val="both"/>
        <w:rPr>
          <w:rFonts w:ascii="Times New Roman" w:hAnsi="Times New Roman"/>
          <w:bCs/>
          <w:sz w:val="20"/>
          <w:szCs w:val="20"/>
          <w:lang w:eastAsia="ru-RU" w:bidi="ru-RU"/>
        </w:rPr>
      </w:pPr>
      <w:r w:rsidRPr="00697135">
        <w:rPr>
          <w:rFonts w:ascii="Times New Roman" w:hAnsi="Times New Roman"/>
          <w:bCs/>
          <w:sz w:val="20"/>
          <w:szCs w:val="20"/>
          <w:lang w:eastAsia="ru-RU" w:bidi="ru-RU"/>
        </w:rPr>
        <w:t>2 кабинет _____________/______________/ ______________/________________/ _________________/_____________</w:t>
      </w:r>
    </w:p>
    <w:p w14:paraId="7BAC9C8D" w14:textId="77777777" w:rsidR="00697135" w:rsidRPr="00697135" w:rsidRDefault="00697135" w:rsidP="00AC4924">
      <w:pPr>
        <w:widowControl w:val="0"/>
        <w:autoSpaceDE w:val="0"/>
        <w:autoSpaceDN w:val="0"/>
        <w:spacing w:after="0"/>
        <w:contextualSpacing/>
        <w:jc w:val="both"/>
        <w:rPr>
          <w:rFonts w:ascii="Times New Roman" w:hAnsi="Times New Roman"/>
          <w:bCs/>
          <w:sz w:val="20"/>
          <w:szCs w:val="20"/>
          <w:lang w:eastAsia="ru-RU" w:bidi="ru-RU"/>
        </w:rPr>
      </w:pPr>
      <w:r w:rsidRPr="00697135">
        <w:rPr>
          <w:rFonts w:ascii="Times New Roman" w:hAnsi="Times New Roman"/>
          <w:bCs/>
          <w:sz w:val="20"/>
          <w:szCs w:val="20"/>
          <w:lang w:eastAsia="ru-RU" w:bidi="ru-RU"/>
        </w:rPr>
        <w:t>3 кабинет _____________/______________/ ______________/________________/ _________________/_____________</w:t>
      </w:r>
    </w:p>
    <w:p w14:paraId="27FED7FE" w14:textId="77777777" w:rsidR="00697135" w:rsidRPr="00697135" w:rsidRDefault="00697135" w:rsidP="00AC4924">
      <w:pPr>
        <w:widowControl w:val="0"/>
        <w:autoSpaceDE w:val="0"/>
        <w:autoSpaceDN w:val="0"/>
        <w:spacing w:after="0"/>
        <w:contextualSpacing/>
        <w:jc w:val="both"/>
        <w:rPr>
          <w:rFonts w:ascii="Times New Roman" w:hAnsi="Times New Roman"/>
          <w:bCs/>
          <w:sz w:val="20"/>
          <w:szCs w:val="20"/>
          <w:lang w:eastAsia="ru-RU" w:bidi="ru-RU"/>
        </w:rPr>
      </w:pPr>
      <w:r w:rsidRPr="00697135">
        <w:rPr>
          <w:rFonts w:ascii="Times New Roman" w:hAnsi="Times New Roman"/>
          <w:bCs/>
          <w:sz w:val="20"/>
          <w:szCs w:val="20"/>
          <w:lang w:eastAsia="ru-RU" w:bidi="ru-RU"/>
        </w:rPr>
        <w:t>4 кабинет _____________/______________/______________/_______________/________________/________________</w:t>
      </w:r>
    </w:p>
    <w:p w14:paraId="7CA8A309" w14:textId="77777777" w:rsidR="00697135" w:rsidRPr="00697135" w:rsidRDefault="00697135" w:rsidP="00AC4924">
      <w:pPr>
        <w:widowControl w:val="0"/>
        <w:autoSpaceDE w:val="0"/>
        <w:autoSpaceDN w:val="0"/>
        <w:spacing w:after="0"/>
        <w:contextualSpacing/>
        <w:jc w:val="both"/>
        <w:rPr>
          <w:rFonts w:ascii="Times New Roman" w:hAnsi="Times New Roman"/>
          <w:bCs/>
          <w:sz w:val="20"/>
          <w:szCs w:val="20"/>
          <w:lang w:eastAsia="ru-RU" w:bidi="ru-RU"/>
        </w:rPr>
      </w:pPr>
      <w:r w:rsidRPr="00697135">
        <w:rPr>
          <w:rFonts w:ascii="Times New Roman" w:hAnsi="Times New Roman"/>
          <w:bCs/>
          <w:sz w:val="20"/>
          <w:szCs w:val="20"/>
          <w:lang w:eastAsia="ru-RU" w:bidi="ru-RU"/>
        </w:rPr>
        <w:t>6 кабинет ______________/______________/__________________/________________/_____________/______________</w:t>
      </w:r>
    </w:p>
    <w:p w14:paraId="6C839377" w14:textId="77777777" w:rsidR="00697135" w:rsidRPr="00697135" w:rsidRDefault="00697135" w:rsidP="00AC4924">
      <w:pPr>
        <w:widowControl w:val="0"/>
        <w:autoSpaceDE w:val="0"/>
        <w:autoSpaceDN w:val="0"/>
        <w:spacing w:after="0"/>
        <w:contextualSpacing/>
        <w:jc w:val="both"/>
        <w:rPr>
          <w:rFonts w:ascii="Times New Roman" w:hAnsi="Times New Roman"/>
          <w:bCs/>
          <w:sz w:val="20"/>
          <w:szCs w:val="20"/>
          <w:lang w:eastAsia="ru-RU" w:bidi="ru-RU"/>
        </w:rPr>
      </w:pPr>
      <w:r w:rsidRPr="00697135">
        <w:rPr>
          <w:rFonts w:ascii="Times New Roman" w:hAnsi="Times New Roman"/>
          <w:bCs/>
          <w:sz w:val="20"/>
          <w:szCs w:val="20"/>
          <w:lang w:eastAsia="ru-RU" w:bidi="ru-RU"/>
        </w:rPr>
        <w:t>7 кабинет ______________/______________/__________________/________________/_____________/______________</w:t>
      </w:r>
    </w:p>
    <w:p w14:paraId="0EBD3E89" w14:textId="77777777" w:rsidR="00697135" w:rsidRPr="00697135" w:rsidRDefault="00697135" w:rsidP="00AC4924">
      <w:pPr>
        <w:widowControl w:val="0"/>
        <w:autoSpaceDE w:val="0"/>
        <w:autoSpaceDN w:val="0"/>
        <w:spacing w:after="0"/>
        <w:contextualSpacing/>
        <w:jc w:val="both"/>
        <w:rPr>
          <w:rFonts w:ascii="Times New Roman" w:hAnsi="Times New Roman"/>
          <w:bCs/>
          <w:sz w:val="20"/>
          <w:szCs w:val="20"/>
          <w:lang w:eastAsia="ru-RU" w:bidi="ru-RU"/>
        </w:rPr>
      </w:pPr>
      <w:r w:rsidRPr="00697135">
        <w:rPr>
          <w:rFonts w:ascii="Times New Roman" w:hAnsi="Times New Roman"/>
          <w:bCs/>
          <w:sz w:val="20"/>
          <w:szCs w:val="20"/>
          <w:lang w:eastAsia="ru-RU" w:bidi="ru-RU"/>
        </w:rPr>
        <w:t>8 кабинет ______________/______________/__________________/________________/_____________/______________</w:t>
      </w:r>
    </w:p>
    <w:p w14:paraId="0D14BC74" w14:textId="77777777" w:rsidR="00697135" w:rsidRPr="00697135" w:rsidRDefault="00697135" w:rsidP="00AC4924">
      <w:pPr>
        <w:widowControl w:val="0"/>
        <w:autoSpaceDE w:val="0"/>
        <w:autoSpaceDN w:val="0"/>
        <w:spacing w:after="0"/>
        <w:contextualSpacing/>
        <w:jc w:val="both"/>
        <w:rPr>
          <w:rFonts w:ascii="Times New Roman" w:hAnsi="Times New Roman"/>
          <w:bCs/>
          <w:sz w:val="20"/>
          <w:szCs w:val="20"/>
          <w:lang w:eastAsia="ru-RU" w:bidi="ru-RU"/>
        </w:rPr>
      </w:pPr>
      <w:r w:rsidRPr="00697135">
        <w:rPr>
          <w:rFonts w:ascii="Times New Roman" w:hAnsi="Times New Roman"/>
          <w:bCs/>
          <w:sz w:val="20"/>
          <w:szCs w:val="20"/>
          <w:lang w:eastAsia="ru-RU" w:bidi="ru-RU"/>
        </w:rPr>
        <w:t>9 кабинет ______________/______________/__________________/________________/_____________/______________</w:t>
      </w:r>
    </w:p>
    <w:p w14:paraId="6F8E67D5" w14:textId="77777777" w:rsidR="00697135" w:rsidRPr="00697135" w:rsidRDefault="00697135" w:rsidP="00AC4924">
      <w:pPr>
        <w:widowControl w:val="0"/>
        <w:autoSpaceDE w:val="0"/>
        <w:autoSpaceDN w:val="0"/>
        <w:spacing w:after="0"/>
        <w:contextualSpacing/>
        <w:jc w:val="both"/>
        <w:rPr>
          <w:rFonts w:ascii="Times New Roman" w:hAnsi="Times New Roman"/>
          <w:bCs/>
          <w:sz w:val="20"/>
          <w:szCs w:val="20"/>
          <w:lang w:eastAsia="ru-RU" w:bidi="ru-RU"/>
        </w:rPr>
      </w:pPr>
      <w:r w:rsidRPr="00697135">
        <w:rPr>
          <w:rFonts w:ascii="Times New Roman" w:hAnsi="Times New Roman"/>
          <w:bCs/>
          <w:sz w:val="20"/>
          <w:szCs w:val="20"/>
          <w:lang w:eastAsia="ru-RU" w:bidi="ru-RU"/>
        </w:rPr>
        <w:t>10 кабинет ______________/______________/__________________/________________/_____________/______________</w:t>
      </w:r>
    </w:p>
    <w:p w14:paraId="45325156" w14:textId="77777777" w:rsidR="00697135" w:rsidRPr="00697135" w:rsidRDefault="00697135" w:rsidP="00AC4924">
      <w:pPr>
        <w:widowControl w:val="0"/>
        <w:autoSpaceDE w:val="0"/>
        <w:autoSpaceDN w:val="0"/>
        <w:spacing w:after="0"/>
        <w:contextualSpacing/>
        <w:jc w:val="both"/>
        <w:rPr>
          <w:rFonts w:ascii="Times New Roman" w:hAnsi="Times New Roman"/>
          <w:bCs/>
          <w:sz w:val="20"/>
          <w:szCs w:val="20"/>
          <w:lang w:eastAsia="ru-RU" w:bidi="ru-RU"/>
        </w:rPr>
      </w:pPr>
      <w:r w:rsidRPr="00697135">
        <w:rPr>
          <w:rFonts w:ascii="Times New Roman" w:hAnsi="Times New Roman"/>
          <w:bCs/>
          <w:sz w:val="20"/>
          <w:szCs w:val="20"/>
          <w:lang w:eastAsia="ru-RU" w:bidi="ru-RU"/>
        </w:rPr>
        <w:t>11 кабинет ______________/______________/__________________/________________/_____________/______________</w:t>
      </w:r>
    </w:p>
    <w:p w14:paraId="36672CEE" w14:textId="77777777" w:rsidR="00697135" w:rsidRPr="00697135" w:rsidRDefault="00697135" w:rsidP="00AC4924">
      <w:pPr>
        <w:widowControl w:val="0"/>
        <w:autoSpaceDE w:val="0"/>
        <w:autoSpaceDN w:val="0"/>
        <w:spacing w:after="0"/>
        <w:contextualSpacing/>
        <w:jc w:val="both"/>
        <w:rPr>
          <w:rFonts w:ascii="Times New Roman" w:hAnsi="Times New Roman"/>
          <w:bCs/>
          <w:sz w:val="20"/>
          <w:szCs w:val="20"/>
          <w:lang w:eastAsia="ru-RU" w:bidi="ru-RU"/>
        </w:rPr>
      </w:pPr>
      <w:r w:rsidRPr="00697135">
        <w:rPr>
          <w:rFonts w:ascii="Times New Roman" w:hAnsi="Times New Roman"/>
          <w:bCs/>
          <w:sz w:val="20"/>
          <w:szCs w:val="20"/>
          <w:lang w:eastAsia="ru-RU" w:bidi="ru-RU"/>
        </w:rPr>
        <w:t>12 кабинет ______________/______________/__________________/________________/_____________/______________</w:t>
      </w:r>
    </w:p>
    <w:p w14:paraId="2F337463" w14:textId="77777777" w:rsidR="00697135" w:rsidRPr="00697135" w:rsidRDefault="00697135" w:rsidP="00AC4924">
      <w:pPr>
        <w:widowControl w:val="0"/>
        <w:autoSpaceDE w:val="0"/>
        <w:autoSpaceDN w:val="0"/>
        <w:spacing w:after="0"/>
        <w:contextualSpacing/>
        <w:jc w:val="both"/>
        <w:rPr>
          <w:rFonts w:ascii="Times New Roman" w:hAnsi="Times New Roman"/>
          <w:bCs/>
          <w:sz w:val="20"/>
          <w:szCs w:val="20"/>
          <w:lang w:eastAsia="ru-RU" w:bidi="ru-RU"/>
        </w:rPr>
      </w:pPr>
      <w:r w:rsidRPr="00697135">
        <w:rPr>
          <w:rFonts w:ascii="Times New Roman" w:hAnsi="Times New Roman"/>
          <w:bCs/>
          <w:sz w:val="20"/>
          <w:szCs w:val="20"/>
          <w:lang w:eastAsia="ru-RU" w:bidi="ru-RU"/>
        </w:rPr>
        <w:t>13 кабинет ______________/______________/__________________/________________/_____________/______________</w:t>
      </w:r>
    </w:p>
    <w:p w14:paraId="6404D035" w14:textId="78830CCC" w:rsidR="00697135" w:rsidRPr="00697135" w:rsidRDefault="00697135" w:rsidP="00AC4924">
      <w:pPr>
        <w:widowControl w:val="0"/>
        <w:autoSpaceDE w:val="0"/>
        <w:autoSpaceDN w:val="0"/>
        <w:spacing w:after="0"/>
        <w:contextualSpacing/>
        <w:jc w:val="both"/>
        <w:rPr>
          <w:rFonts w:ascii="Times New Roman" w:hAnsi="Times New Roman"/>
          <w:bCs/>
          <w:sz w:val="20"/>
          <w:szCs w:val="20"/>
          <w:lang w:eastAsia="ru-RU" w:bidi="ru-RU"/>
        </w:rPr>
      </w:pPr>
      <w:r w:rsidRPr="00697135">
        <w:rPr>
          <w:rFonts w:ascii="Times New Roman" w:hAnsi="Times New Roman"/>
          <w:bCs/>
          <w:sz w:val="20"/>
          <w:szCs w:val="20"/>
          <w:lang w:eastAsia="ru-RU" w:bidi="ru-RU"/>
        </w:rPr>
        <w:t>14 кабинет ____________/______________/__________________/________________/_____________/__________</w:t>
      </w:r>
      <w:r>
        <w:rPr>
          <w:rFonts w:ascii="Times New Roman" w:hAnsi="Times New Roman"/>
          <w:bCs/>
          <w:sz w:val="20"/>
          <w:szCs w:val="20"/>
          <w:lang w:eastAsia="ru-RU" w:bidi="ru-RU"/>
        </w:rPr>
        <w:t>______</w:t>
      </w:r>
    </w:p>
    <w:p w14:paraId="3A28376C" w14:textId="77777777" w:rsidR="00697135" w:rsidRDefault="00697135" w:rsidP="00AC4924">
      <w:pPr>
        <w:widowControl w:val="0"/>
        <w:autoSpaceDE w:val="0"/>
        <w:autoSpaceDN w:val="0"/>
        <w:spacing w:after="0"/>
        <w:contextualSpacing/>
        <w:jc w:val="both"/>
        <w:rPr>
          <w:rFonts w:ascii="Times New Roman" w:hAnsi="Times New Roman"/>
          <w:bCs/>
          <w:sz w:val="20"/>
          <w:szCs w:val="20"/>
          <w:lang w:eastAsia="ru-RU" w:bidi="ru-RU"/>
        </w:rPr>
      </w:pPr>
    </w:p>
    <w:p w14:paraId="58519E0A" w14:textId="77777777" w:rsidR="00220C6B" w:rsidRDefault="00220C6B" w:rsidP="00AC4924">
      <w:pPr>
        <w:widowControl w:val="0"/>
        <w:autoSpaceDE w:val="0"/>
        <w:autoSpaceDN w:val="0"/>
        <w:spacing w:after="0"/>
        <w:contextualSpacing/>
        <w:jc w:val="both"/>
        <w:rPr>
          <w:rFonts w:ascii="Times New Roman" w:hAnsi="Times New Roman"/>
          <w:b/>
          <w:bCs/>
          <w:sz w:val="20"/>
          <w:szCs w:val="20"/>
          <w:lang w:eastAsia="ru-RU" w:bidi="ru-RU"/>
        </w:rPr>
      </w:pPr>
    </w:p>
    <w:p w14:paraId="26B99B6B" w14:textId="257D7080" w:rsidR="00F02DC9" w:rsidRPr="00F02DC9" w:rsidRDefault="00697135" w:rsidP="00AC4924">
      <w:pPr>
        <w:widowControl w:val="0"/>
        <w:autoSpaceDE w:val="0"/>
        <w:autoSpaceDN w:val="0"/>
        <w:spacing w:after="0"/>
        <w:contextualSpacing/>
        <w:jc w:val="both"/>
        <w:rPr>
          <w:rFonts w:ascii="Times New Roman" w:hAnsi="Times New Roman"/>
          <w:bCs/>
          <w:sz w:val="20"/>
          <w:szCs w:val="20"/>
          <w:lang w:eastAsia="ru-RU" w:bidi="ru-RU"/>
        </w:rPr>
      </w:pPr>
      <w:r w:rsidRPr="00AC4924">
        <w:rPr>
          <w:rFonts w:ascii="Times New Roman" w:hAnsi="Times New Roman"/>
          <w:b/>
          <w:bCs/>
          <w:sz w:val="20"/>
          <w:szCs w:val="20"/>
          <w:lang w:eastAsia="ru-RU" w:bidi="ru-RU"/>
        </w:rPr>
        <w:t>Администраторы</w:t>
      </w:r>
      <w:r w:rsidR="00F02DC9">
        <w:rPr>
          <w:rFonts w:ascii="Times New Roman" w:hAnsi="Times New Roman"/>
          <w:b/>
          <w:bCs/>
          <w:sz w:val="20"/>
          <w:szCs w:val="20"/>
          <w:lang w:eastAsia="ru-RU" w:bidi="ru-RU"/>
        </w:rPr>
        <w:t xml:space="preserve">: старший администратор </w:t>
      </w:r>
      <w:r w:rsidR="00F02DC9" w:rsidRPr="00F02DC9">
        <w:rPr>
          <w:rFonts w:ascii="Times New Roman" w:hAnsi="Times New Roman"/>
          <w:bCs/>
          <w:sz w:val="20"/>
          <w:szCs w:val="20"/>
          <w:lang w:eastAsia="ru-RU" w:bidi="ru-RU"/>
        </w:rPr>
        <w:t>_____________/Салиенко О</w:t>
      </w:r>
      <w:r w:rsidR="00443A25">
        <w:rPr>
          <w:rFonts w:ascii="Times New Roman" w:hAnsi="Times New Roman"/>
          <w:bCs/>
          <w:sz w:val="20"/>
          <w:szCs w:val="20"/>
          <w:lang w:eastAsia="ru-RU" w:bidi="ru-RU"/>
        </w:rPr>
        <w:t>.</w:t>
      </w:r>
      <w:r w:rsidR="00F02DC9" w:rsidRPr="00F02DC9">
        <w:rPr>
          <w:rFonts w:ascii="Times New Roman" w:hAnsi="Times New Roman"/>
          <w:bCs/>
          <w:sz w:val="20"/>
          <w:szCs w:val="20"/>
          <w:lang w:eastAsia="ru-RU" w:bidi="ru-RU"/>
        </w:rPr>
        <w:t>А</w:t>
      </w:r>
      <w:r w:rsidR="00443A25">
        <w:rPr>
          <w:rFonts w:ascii="Times New Roman" w:hAnsi="Times New Roman"/>
          <w:bCs/>
          <w:sz w:val="20"/>
          <w:szCs w:val="20"/>
          <w:lang w:eastAsia="ru-RU" w:bidi="ru-RU"/>
        </w:rPr>
        <w:t>.</w:t>
      </w:r>
      <w:r w:rsidR="00F02DC9" w:rsidRPr="00F02DC9">
        <w:rPr>
          <w:rFonts w:ascii="Times New Roman" w:hAnsi="Times New Roman"/>
          <w:bCs/>
          <w:sz w:val="20"/>
          <w:szCs w:val="20"/>
          <w:lang w:eastAsia="ru-RU" w:bidi="ru-RU"/>
        </w:rPr>
        <w:t>/</w:t>
      </w:r>
      <w:r w:rsidRPr="00F02DC9">
        <w:rPr>
          <w:rFonts w:ascii="Times New Roman" w:hAnsi="Times New Roman"/>
          <w:bCs/>
          <w:sz w:val="20"/>
          <w:szCs w:val="20"/>
          <w:lang w:eastAsia="ru-RU" w:bidi="ru-RU"/>
        </w:rPr>
        <w:t xml:space="preserve"> </w:t>
      </w:r>
    </w:p>
    <w:p w14:paraId="27B45DB8" w14:textId="30B18EA2" w:rsidR="00697135" w:rsidRPr="00697135" w:rsidRDefault="00697135" w:rsidP="00AC4924">
      <w:pPr>
        <w:widowControl w:val="0"/>
        <w:autoSpaceDE w:val="0"/>
        <w:autoSpaceDN w:val="0"/>
        <w:spacing w:after="0"/>
        <w:contextualSpacing/>
        <w:jc w:val="both"/>
        <w:rPr>
          <w:rFonts w:ascii="Times New Roman" w:hAnsi="Times New Roman"/>
          <w:bCs/>
          <w:sz w:val="20"/>
          <w:szCs w:val="20"/>
          <w:lang w:eastAsia="ru-RU" w:bidi="ru-RU"/>
        </w:rPr>
      </w:pPr>
      <w:r w:rsidRPr="00697135">
        <w:rPr>
          <w:rFonts w:ascii="Times New Roman" w:hAnsi="Times New Roman"/>
          <w:bCs/>
          <w:sz w:val="20"/>
          <w:szCs w:val="20"/>
          <w:lang w:eastAsia="ru-RU" w:bidi="ru-RU"/>
        </w:rPr>
        <w:t>______________/__________________/_____</w:t>
      </w:r>
      <w:r w:rsidR="00AC4924">
        <w:rPr>
          <w:rFonts w:ascii="Times New Roman" w:hAnsi="Times New Roman"/>
          <w:bCs/>
          <w:sz w:val="20"/>
          <w:szCs w:val="20"/>
          <w:lang w:eastAsia="ru-RU" w:bidi="ru-RU"/>
        </w:rPr>
        <w:t>__________</w:t>
      </w:r>
      <w:r w:rsidRPr="00697135">
        <w:rPr>
          <w:rFonts w:ascii="Times New Roman" w:hAnsi="Times New Roman"/>
          <w:bCs/>
          <w:sz w:val="20"/>
          <w:szCs w:val="20"/>
          <w:lang w:eastAsia="ru-RU" w:bidi="ru-RU"/>
        </w:rPr>
        <w:t>/_____________/_____________/____________</w:t>
      </w:r>
    </w:p>
    <w:p w14:paraId="4D7C14DD" w14:textId="77777777" w:rsidR="00697135" w:rsidRPr="00697135" w:rsidRDefault="00697135" w:rsidP="00AC4924">
      <w:pPr>
        <w:widowControl w:val="0"/>
        <w:autoSpaceDE w:val="0"/>
        <w:autoSpaceDN w:val="0"/>
        <w:spacing w:after="0"/>
        <w:contextualSpacing/>
        <w:jc w:val="both"/>
        <w:rPr>
          <w:rFonts w:ascii="Times New Roman" w:hAnsi="Times New Roman"/>
          <w:bCs/>
          <w:sz w:val="20"/>
          <w:szCs w:val="20"/>
          <w:lang w:eastAsia="ru-RU" w:bidi="ru-RU"/>
        </w:rPr>
      </w:pPr>
      <w:r w:rsidRPr="00697135">
        <w:rPr>
          <w:rFonts w:ascii="Times New Roman" w:hAnsi="Times New Roman"/>
          <w:bCs/>
          <w:sz w:val="20"/>
          <w:szCs w:val="20"/>
          <w:lang w:eastAsia="ru-RU" w:bidi="ru-RU"/>
        </w:rPr>
        <w:t>______________/______________/__________________/________________/_____________/______________</w:t>
      </w:r>
    </w:p>
    <w:p w14:paraId="2E6A62A8" w14:textId="77777777" w:rsidR="00F02DC9" w:rsidRPr="00697135" w:rsidRDefault="00F02DC9" w:rsidP="00F02DC9">
      <w:pPr>
        <w:widowControl w:val="0"/>
        <w:autoSpaceDE w:val="0"/>
        <w:autoSpaceDN w:val="0"/>
        <w:spacing w:after="0"/>
        <w:contextualSpacing/>
        <w:jc w:val="both"/>
        <w:rPr>
          <w:rFonts w:ascii="Times New Roman" w:hAnsi="Times New Roman"/>
          <w:bCs/>
          <w:sz w:val="20"/>
          <w:szCs w:val="20"/>
          <w:lang w:eastAsia="ru-RU" w:bidi="ru-RU"/>
        </w:rPr>
      </w:pPr>
      <w:r w:rsidRPr="00697135">
        <w:rPr>
          <w:rFonts w:ascii="Times New Roman" w:hAnsi="Times New Roman"/>
          <w:bCs/>
          <w:sz w:val="20"/>
          <w:szCs w:val="20"/>
          <w:lang w:eastAsia="ru-RU" w:bidi="ru-RU"/>
        </w:rPr>
        <w:t>______________/______________/__________________/________________/_____________/______________</w:t>
      </w:r>
    </w:p>
    <w:p w14:paraId="628E1C70" w14:textId="765A1E02" w:rsidR="00697135" w:rsidRPr="00B867D2" w:rsidRDefault="00697135" w:rsidP="00AC4924">
      <w:pPr>
        <w:tabs>
          <w:tab w:val="left" w:pos="1440"/>
        </w:tabs>
        <w:rPr>
          <w:rFonts w:ascii="Times New Roman" w:hAnsi="Times New Roman"/>
        </w:rPr>
      </w:pPr>
    </w:p>
    <w:sectPr w:rsidR="00697135" w:rsidRPr="00B867D2" w:rsidSect="00AC4924">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994CF1" w14:textId="77777777" w:rsidR="00741D7B" w:rsidRDefault="00741D7B" w:rsidP="008B26E7">
      <w:pPr>
        <w:spacing w:after="0" w:line="240" w:lineRule="auto"/>
      </w:pPr>
      <w:r>
        <w:separator/>
      </w:r>
    </w:p>
  </w:endnote>
  <w:endnote w:type="continuationSeparator" w:id="0">
    <w:p w14:paraId="57C5C0F4" w14:textId="77777777" w:rsidR="00741D7B" w:rsidRDefault="00741D7B" w:rsidP="008B26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erif">
    <w:altName w:val="Times New Roman"/>
    <w:charset w:val="CC"/>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4250582"/>
      <w:docPartObj>
        <w:docPartGallery w:val="Page Numbers (Bottom of Page)"/>
        <w:docPartUnique/>
      </w:docPartObj>
    </w:sdtPr>
    <w:sdtEndPr/>
    <w:sdtContent>
      <w:p w14:paraId="1CCCD64D" w14:textId="3E052736" w:rsidR="008B26E7" w:rsidRDefault="00A222AB">
        <w:pPr>
          <w:pStyle w:val="a9"/>
          <w:jc w:val="center"/>
        </w:pPr>
        <w:r>
          <w:fldChar w:fldCharType="begin"/>
        </w:r>
        <w:r w:rsidR="008B26E7">
          <w:instrText>PAGE   \* MERGEFORMAT</w:instrText>
        </w:r>
        <w:r>
          <w:fldChar w:fldCharType="separate"/>
        </w:r>
        <w:r w:rsidR="006F65D8">
          <w:rPr>
            <w:noProof/>
          </w:rPr>
          <w:t>1</w:t>
        </w:r>
        <w:r>
          <w:fldChar w:fldCharType="end"/>
        </w:r>
      </w:p>
    </w:sdtContent>
  </w:sdt>
  <w:p w14:paraId="7945FDFE" w14:textId="77777777" w:rsidR="008B26E7" w:rsidRDefault="008B26E7">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0C7BC9" w14:textId="77777777" w:rsidR="00741D7B" w:rsidRDefault="00741D7B" w:rsidP="008B26E7">
      <w:pPr>
        <w:spacing w:after="0" w:line="240" w:lineRule="auto"/>
      </w:pPr>
      <w:r>
        <w:separator/>
      </w:r>
    </w:p>
  </w:footnote>
  <w:footnote w:type="continuationSeparator" w:id="0">
    <w:p w14:paraId="5555C136" w14:textId="77777777" w:rsidR="00741D7B" w:rsidRDefault="00741D7B" w:rsidP="008B26E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44430"/>
    <w:multiLevelType w:val="multilevel"/>
    <w:tmpl w:val="6944C76E"/>
    <w:lvl w:ilvl="0">
      <w:start w:val="5"/>
      <w:numFmt w:val="decimal"/>
      <w:lvlText w:val="%1"/>
      <w:lvlJc w:val="left"/>
      <w:pPr>
        <w:ind w:left="360" w:hanging="360"/>
      </w:pPr>
      <w:rPr>
        <w:rFonts w:hint="default"/>
      </w:rPr>
    </w:lvl>
    <w:lvl w:ilvl="1">
      <w:start w:val="8"/>
      <w:numFmt w:val="decimal"/>
      <w:lvlText w:val="%1.%2"/>
      <w:lvlJc w:val="left"/>
      <w:pPr>
        <w:ind w:left="933" w:hanging="360"/>
      </w:pPr>
      <w:rPr>
        <w:rFonts w:hint="default"/>
      </w:rPr>
    </w:lvl>
    <w:lvl w:ilvl="2">
      <w:start w:val="1"/>
      <w:numFmt w:val="decimal"/>
      <w:lvlText w:val="%1.%2.%3"/>
      <w:lvlJc w:val="left"/>
      <w:pPr>
        <w:ind w:left="1866" w:hanging="720"/>
      </w:pPr>
      <w:rPr>
        <w:rFonts w:hint="default"/>
      </w:rPr>
    </w:lvl>
    <w:lvl w:ilvl="3">
      <w:start w:val="1"/>
      <w:numFmt w:val="decimal"/>
      <w:lvlText w:val="%1.%2.%3.%4"/>
      <w:lvlJc w:val="left"/>
      <w:pPr>
        <w:ind w:left="2439" w:hanging="720"/>
      </w:pPr>
      <w:rPr>
        <w:rFonts w:hint="default"/>
      </w:rPr>
    </w:lvl>
    <w:lvl w:ilvl="4">
      <w:start w:val="1"/>
      <w:numFmt w:val="decimal"/>
      <w:lvlText w:val="%1.%2.%3.%4.%5"/>
      <w:lvlJc w:val="left"/>
      <w:pPr>
        <w:ind w:left="3012" w:hanging="720"/>
      </w:pPr>
      <w:rPr>
        <w:rFonts w:hint="default"/>
      </w:rPr>
    </w:lvl>
    <w:lvl w:ilvl="5">
      <w:start w:val="1"/>
      <w:numFmt w:val="decimal"/>
      <w:lvlText w:val="%1.%2.%3.%4.%5.%6"/>
      <w:lvlJc w:val="left"/>
      <w:pPr>
        <w:ind w:left="3945" w:hanging="1080"/>
      </w:pPr>
      <w:rPr>
        <w:rFonts w:hint="default"/>
      </w:rPr>
    </w:lvl>
    <w:lvl w:ilvl="6">
      <w:start w:val="1"/>
      <w:numFmt w:val="decimal"/>
      <w:lvlText w:val="%1.%2.%3.%4.%5.%6.%7"/>
      <w:lvlJc w:val="left"/>
      <w:pPr>
        <w:ind w:left="4518" w:hanging="1080"/>
      </w:pPr>
      <w:rPr>
        <w:rFonts w:hint="default"/>
      </w:rPr>
    </w:lvl>
    <w:lvl w:ilvl="7">
      <w:start w:val="1"/>
      <w:numFmt w:val="decimal"/>
      <w:lvlText w:val="%1.%2.%3.%4.%5.%6.%7.%8"/>
      <w:lvlJc w:val="left"/>
      <w:pPr>
        <w:ind w:left="5451" w:hanging="1440"/>
      </w:pPr>
      <w:rPr>
        <w:rFonts w:hint="default"/>
      </w:rPr>
    </w:lvl>
    <w:lvl w:ilvl="8">
      <w:start w:val="1"/>
      <w:numFmt w:val="decimal"/>
      <w:lvlText w:val="%1.%2.%3.%4.%5.%6.%7.%8.%9"/>
      <w:lvlJc w:val="left"/>
      <w:pPr>
        <w:ind w:left="6024" w:hanging="1440"/>
      </w:pPr>
      <w:rPr>
        <w:rFonts w:hint="default"/>
      </w:rPr>
    </w:lvl>
  </w:abstractNum>
  <w:abstractNum w:abstractNumId="1" w15:restartNumberingAfterBreak="0">
    <w:nsid w:val="063308E3"/>
    <w:multiLevelType w:val="hybridMultilevel"/>
    <w:tmpl w:val="93862AA8"/>
    <w:lvl w:ilvl="0" w:tplc="827C358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1C85898"/>
    <w:multiLevelType w:val="hybridMultilevel"/>
    <w:tmpl w:val="FBCA1300"/>
    <w:lvl w:ilvl="0" w:tplc="4218FDB6">
      <w:start w:val="3"/>
      <w:numFmt w:val="decimal"/>
      <w:lvlText w:val="%1"/>
      <w:lvlJc w:val="left"/>
      <w:pPr>
        <w:ind w:left="765" w:hanging="360"/>
      </w:pPr>
      <w:rPr>
        <w:rFonts w:hint="default"/>
      </w:rPr>
    </w:lvl>
    <w:lvl w:ilvl="1" w:tplc="04190019" w:tentative="1">
      <w:start w:val="1"/>
      <w:numFmt w:val="lowerLetter"/>
      <w:lvlText w:val="%2."/>
      <w:lvlJc w:val="left"/>
      <w:pPr>
        <w:ind w:left="1485" w:hanging="360"/>
      </w:pPr>
    </w:lvl>
    <w:lvl w:ilvl="2" w:tplc="0419001B" w:tentative="1">
      <w:start w:val="1"/>
      <w:numFmt w:val="lowerRoman"/>
      <w:lvlText w:val="%3."/>
      <w:lvlJc w:val="right"/>
      <w:pPr>
        <w:ind w:left="2205" w:hanging="180"/>
      </w:pPr>
    </w:lvl>
    <w:lvl w:ilvl="3" w:tplc="0419000F" w:tentative="1">
      <w:start w:val="1"/>
      <w:numFmt w:val="decimal"/>
      <w:lvlText w:val="%4."/>
      <w:lvlJc w:val="left"/>
      <w:pPr>
        <w:ind w:left="2925" w:hanging="360"/>
      </w:pPr>
    </w:lvl>
    <w:lvl w:ilvl="4" w:tplc="04190019" w:tentative="1">
      <w:start w:val="1"/>
      <w:numFmt w:val="lowerLetter"/>
      <w:lvlText w:val="%5."/>
      <w:lvlJc w:val="left"/>
      <w:pPr>
        <w:ind w:left="3645" w:hanging="360"/>
      </w:pPr>
    </w:lvl>
    <w:lvl w:ilvl="5" w:tplc="0419001B" w:tentative="1">
      <w:start w:val="1"/>
      <w:numFmt w:val="lowerRoman"/>
      <w:lvlText w:val="%6."/>
      <w:lvlJc w:val="right"/>
      <w:pPr>
        <w:ind w:left="4365" w:hanging="180"/>
      </w:pPr>
    </w:lvl>
    <w:lvl w:ilvl="6" w:tplc="0419000F" w:tentative="1">
      <w:start w:val="1"/>
      <w:numFmt w:val="decimal"/>
      <w:lvlText w:val="%7."/>
      <w:lvlJc w:val="left"/>
      <w:pPr>
        <w:ind w:left="5085" w:hanging="360"/>
      </w:pPr>
    </w:lvl>
    <w:lvl w:ilvl="7" w:tplc="04190019" w:tentative="1">
      <w:start w:val="1"/>
      <w:numFmt w:val="lowerLetter"/>
      <w:lvlText w:val="%8."/>
      <w:lvlJc w:val="left"/>
      <w:pPr>
        <w:ind w:left="5805" w:hanging="360"/>
      </w:pPr>
    </w:lvl>
    <w:lvl w:ilvl="8" w:tplc="0419001B" w:tentative="1">
      <w:start w:val="1"/>
      <w:numFmt w:val="lowerRoman"/>
      <w:lvlText w:val="%9."/>
      <w:lvlJc w:val="right"/>
      <w:pPr>
        <w:ind w:left="6525" w:hanging="180"/>
      </w:pPr>
    </w:lvl>
  </w:abstractNum>
  <w:abstractNum w:abstractNumId="3" w15:restartNumberingAfterBreak="0">
    <w:nsid w:val="18C149B3"/>
    <w:multiLevelType w:val="hybridMultilevel"/>
    <w:tmpl w:val="4128043A"/>
    <w:lvl w:ilvl="0" w:tplc="B94C0716">
      <w:start w:val="1"/>
      <w:numFmt w:val="decimal"/>
      <w:lvlText w:val="%1."/>
      <w:lvlJc w:val="left"/>
      <w:pPr>
        <w:ind w:left="76" w:hanging="360"/>
      </w:pPr>
      <w:rPr>
        <w:rFonts w:hint="default"/>
      </w:rPr>
    </w:lvl>
    <w:lvl w:ilvl="1" w:tplc="04190019" w:tentative="1">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abstractNum w:abstractNumId="4" w15:restartNumberingAfterBreak="0">
    <w:nsid w:val="192B3906"/>
    <w:multiLevelType w:val="hybridMultilevel"/>
    <w:tmpl w:val="94F62CA6"/>
    <w:lvl w:ilvl="0" w:tplc="B5F63CEC">
      <w:start w:val="1"/>
      <w:numFmt w:val="decimal"/>
      <w:lvlText w:val="%1."/>
      <w:lvlJc w:val="left"/>
      <w:pPr>
        <w:ind w:left="933" w:hanging="360"/>
      </w:pPr>
      <w:rPr>
        <w:rFonts w:hint="default"/>
      </w:rPr>
    </w:lvl>
    <w:lvl w:ilvl="1" w:tplc="04190019" w:tentative="1">
      <w:start w:val="1"/>
      <w:numFmt w:val="lowerLetter"/>
      <w:lvlText w:val="%2."/>
      <w:lvlJc w:val="left"/>
      <w:pPr>
        <w:ind w:left="1653" w:hanging="360"/>
      </w:pPr>
    </w:lvl>
    <w:lvl w:ilvl="2" w:tplc="0419001B" w:tentative="1">
      <w:start w:val="1"/>
      <w:numFmt w:val="lowerRoman"/>
      <w:lvlText w:val="%3."/>
      <w:lvlJc w:val="right"/>
      <w:pPr>
        <w:ind w:left="2373" w:hanging="180"/>
      </w:pPr>
    </w:lvl>
    <w:lvl w:ilvl="3" w:tplc="0419000F" w:tentative="1">
      <w:start w:val="1"/>
      <w:numFmt w:val="decimal"/>
      <w:lvlText w:val="%4."/>
      <w:lvlJc w:val="left"/>
      <w:pPr>
        <w:ind w:left="3093" w:hanging="360"/>
      </w:pPr>
    </w:lvl>
    <w:lvl w:ilvl="4" w:tplc="04190019" w:tentative="1">
      <w:start w:val="1"/>
      <w:numFmt w:val="lowerLetter"/>
      <w:lvlText w:val="%5."/>
      <w:lvlJc w:val="left"/>
      <w:pPr>
        <w:ind w:left="3813" w:hanging="360"/>
      </w:pPr>
    </w:lvl>
    <w:lvl w:ilvl="5" w:tplc="0419001B" w:tentative="1">
      <w:start w:val="1"/>
      <w:numFmt w:val="lowerRoman"/>
      <w:lvlText w:val="%6."/>
      <w:lvlJc w:val="right"/>
      <w:pPr>
        <w:ind w:left="4533" w:hanging="180"/>
      </w:pPr>
    </w:lvl>
    <w:lvl w:ilvl="6" w:tplc="0419000F" w:tentative="1">
      <w:start w:val="1"/>
      <w:numFmt w:val="decimal"/>
      <w:lvlText w:val="%7."/>
      <w:lvlJc w:val="left"/>
      <w:pPr>
        <w:ind w:left="5253" w:hanging="360"/>
      </w:pPr>
    </w:lvl>
    <w:lvl w:ilvl="7" w:tplc="04190019" w:tentative="1">
      <w:start w:val="1"/>
      <w:numFmt w:val="lowerLetter"/>
      <w:lvlText w:val="%8."/>
      <w:lvlJc w:val="left"/>
      <w:pPr>
        <w:ind w:left="5973" w:hanging="360"/>
      </w:pPr>
    </w:lvl>
    <w:lvl w:ilvl="8" w:tplc="0419001B" w:tentative="1">
      <w:start w:val="1"/>
      <w:numFmt w:val="lowerRoman"/>
      <w:lvlText w:val="%9."/>
      <w:lvlJc w:val="right"/>
      <w:pPr>
        <w:ind w:left="6693" w:hanging="180"/>
      </w:pPr>
    </w:lvl>
  </w:abstractNum>
  <w:abstractNum w:abstractNumId="5" w15:restartNumberingAfterBreak="0">
    <w:nsid w:val="203250AA"/>
    <w:multiLevelType w:val="hybridMultilevel"/>
    <w:tmpl w:val="C1EE4C98"/>
    <w:lvl w:ilvl="0" w:tplc="4D6EFA38">
      <w:start w:val="1"/>
      <w:numFmt w:val="decimal"/>
      <w:lvlText w:val="%1."/>
      <w:lvlJc w:val="left"/>
      <w:pPr>
        <w:ind w:left="933" w:hanging="360"/>
      </w:pPr>
      <w:rPr>
        <w:rFonts w:hint="default"/>
      </w:rPr>
    </w:lvl>
    <w:lvl w:ilvl="1" w:tplc="04190019" w:tentative="1">
      <w:start w:val="1"/>
      <w:numFmt w:val="lowerLetter"/>
      <w:lvlText w:val="%2."/>
      <w:lvlJc w:val="left"/>
      <w:pPr>
        <w:ind w:left="1653" w:hanging="360"/>
      </w:pPr>
    </w:lvl>
    <w:lvl w:ilvl="2" w:tplc="0419001B" w:tentative="1">
      <w:start w:val="1"/>
      <w:numFmt w:val="lowerRoman"/>
      <w:lvlText w:val="%3."/>
      <w:lvlJc w:val="right"/>
      <w:pPr>
        <w:ind w:left="2373" w:hanging="180"/>
      </w:pPr>
    </w:lvl>
    <w:lvl w:ilvl="3" w:tplc="0419000F" w:tentative="1">
      <w:start w:val="1"/>
      <w:numFmt w:val="decimal"/>
      <w:lvlText w:val="%4."/>
      <w:lvlJc w:val="left"/>
      <w:pPr>
        <w:ind w:left="3093" w:hanging="360"/>
      </w:pPr>
    </w:lvl>
    <w:lvl w:ilvl="4" w:tplc="04190019" w:tentative="1">
      <w:start w:val="1"/>
      <w:numFmt w:val="lowerLetter"/>
      <w:lvlText w:val="%5."/>
      <w:lvlJc w:val="left"/>
      <w:pPr>
        <w:ind w:left="3813" w:hanging="360"/>
      </w:pPr>
    </w:lvl>
    <w:lvl w:ilvl="5" w:tplc="0419001B" w:tentative="1">
      <w:start w:val="1"/>
      <w:numFmt w:val="lowerRoman"/>
      <w:lvlText w:val="%6."/>
      <w:lvlJc w:val="right"/>
      <w:pPr>
        <w:ind w:left="4533" w:hanging="180"/>
      </w:pPr>
    </w:lvl>
    <w:lvl w:ilvl="6" w:tplc="0419000F" w:tentative="1">
      <w:start w:val="1"/>
      <w:numFmt w:val="decimal"/>
      <w:lvlText w:val="%7."/>
      <w:lvlJc w:val="left"/>
      <w:pPr>
        <w:ind w:left="5253" w:hanging="360"/>
      </w:pPr>
    </w:lvl>
    <w:lvl w:ilvl="7" w:tplc="04190019" w:tentative="1">
      <w:start w:val="1"/>
      <w:numFmt w:val="lowerLetter"/>
      <w:lvlText w:val="%8."/>
      <w:lvlJc w:val="left"/>
      <w:pPr>
        <w:ind w:left="5973" w:hanging="360"/>
      </w:pPr>
    </w:lvl>
    <w:lvl w:ilvl="8" w:tplc="0419001B" w:tentative="1">
      <w:start w:val="1"/>
      <w:numFmt w:val="lowerRoman"/>
      <w:lvlText w:val="%9."/>
      <w:lvlJc w:val="right"/>
      <w:pPr>
        <w:ind w:left="6693" w:hanging="180"/>
      </w:pPr>
    </w:lvl>
  </w:abstractNum>
  <w:abstractNum w:abstractNumId="6" w15:restartNumberingAfterBreak="0">
    <w:nsid w:val="22B81C01"/>
    <w:multiLevelType w:val="hybridMultilevel"/>
    <w:tmpl w:val="A69A107E"/>
    <w:lvl w:ilvl="0" w:tplc="25C6941E">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8E62A85"/>
    <w:multiLevelType w:val="hybridMultilevel"/>
    <w:tmpl w:val="24B6BE0C"/>
    <w:lvl w:ilvl="0" w:tplc="BF52478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308523CC"/>
    <w:multiLevelType w:val="hybridMultilevel"/>
    <w:tmpl w:val="16369142"/>
    <w:lvl w:ilvl="0" w:tplc="A140BE6E">
      <w:start w:val="6"/>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9" w15:restartNumberingAfterBreak="0">
    <w:nsid w:val="3E173682"/>
    <w:multiLevelType w:val="hybridMultilevel"/>
    <w:tmpl w:val="C64E16A4"/>
    <w:lvl w:ilvl="0" w:tplc="651C6CDC">
      <w:start w:val="1"/>
      <w:numFmt w:val="decimal"/>
      <w:lvlText w:val="%1."/>
      <w:lvlJc w:val="left"/>
      <w:pPr>
        <w:ind w:left="765" w:hanging="4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03907F6"/>
    <w:multiLevelType w:val="hybridMultilevel"/>
    <w:tmpl w:val="A8A424BA"/>
    <w:lvl w:ilvl="0" w:tplc="3F70371C">
      <w:start w:val="6"/>
      <w:numFmt w:val="decimal"/>
      <w:lvlText w:val="%1."/>
      <w:lvlJc w:val="left"/>
      <w:pPr>
        <w:ind w:left="436" w:hanging="360"/>
      </w:pPr>
      <w:rPr>
        <w:rFonts w:eastAsia="Calibri" w:hint="default"/>
        <w:b/>
      </w:rPr>
    </w:lvl>
    <w:lvl w:ilvl="1" w:tplc="04190019" w:tentative="1">
      <w:start w:val="1"/>
      <w:numFmt w:val="lowerLetter"/>
      <w:lvlText w:val="%2."/>
      <w:lvlJc w:val="left"/>
      <w:pPr>
        <w:ind w:left="1156" w:hanging="360"/>
      </w:pPr>
    </w:lvl>
    <w:lvl w:ilvl="2" w:tplc="0419001B" w:tentative="1">
      <w:start w:val="1"/>
      <w:numFmt w:val="lowerRoman"/>
      <w:lvlText w:val="%3."/>
      <w:lvlJc w:val="right"/>
      <w:pPr>
        <w:ind w:left="1876" w:hanging="180"/>
      </w:pPr>
    </w:lvl>
    <w:lvl w:ilvl="3" w:tplc="0419000F" w:tentative="1">
      <w:start w:val="1"/>
      <w:numFmt w:val="decimal"/>
      <w:lvlText w:val="%4."/>
      <w:lvlJc w:val="left"/>
      <w:pPr>
        <w:ind w:left="2596" w:hanging="360"/>
      </w:pPr>
    </w:lvl>
    <w:lvl w:ilvl="4" w:tplc="04190019" w:tentative="1">
      <w:start w:val="1"/>
      <w:numFmt w:val="lowerLetter"/>
      <w:lvlText w:val="%5."/>
      <w:lvlJc w:val="left"/>
      <w:pPr>
        <w:ind w:left="3316" w:hanging="360"/>
      </w:pPr>
    </w:lvl>
    <w:lvl w:ilvl="5" w:tplc="0419001B" w:tentative="1">
      <w:start w:val="1"/>
      <w:numFmt w:val="lowerRoman"/>
      <w:lvlText w:val="%6."/>
      <w:lvlJc w:val="right"/>
      <w:pPr>
        <w:ind w:left="4036" w:hanging="180"/>
      </w:pPr>
    </w:lvl>
    <w:lvl w:ilvl="6" w:tplc="0419000F" w:tentative="1">
      <w:start w:val="1"/>
      <w:numFmt w:val="decimal"/>
      <w:lvlText w:val="%7."/>
      <w:lvlJc w:val="left"/>
      <w:pPr>
        <w:ind w:left="4756" w:hanging="360"/>
      </w:pPr>
    </w:lvl>
    <w:lvl w:ilvl="7" w:tplc="04190019" w:tentative="1">
      <w:start w:val="1"/>
      <w:numFmt w:val="lowerLetter"/>
      <w:lvlText w:val="%8."/>
      <w:lvlJc w:val="left"/>
      <w:pPr>
        <w:ind w:left="5476" w:hanging="360"/>
      </w:pPr>
    </w:lvl>
    <w:lvl w:ilvl="8" w:tplc="0419001B" w:tentative="1">
      <w:start w:val="1"/>
      <w:numFmt w:val="lowerRoman"/>
      <w:lvlText w:val="%9."/>
      <w:lvlJc w:val="right"/>
      <w:pPr>
        <w:ind w:left="6196" w:hanging="180"/>
      </w:pPr>
    </w:lvl>
  </w:abstractNum>
  <w:abstractNum w:abstractNumId="11" w15:restartNumberingAfterBreak="0">
    <w:nsid w:val="41291380"/>
    <w:multiLevelType w:val="hybridMultilevel"/>
    <w:tmpl w:val="28D01C8C"/>
    <w:lvl w:ilvl="0" w:tplc="D228EDE0">
      <w:start w:val="6"/>
      <w:numFmt w:val="decimal"/>
      <w:lvlText w:val="%1"/>
      <w:lvlJc w:val="left"/>
      <w:pPr>
        <w:ind w:left="765" w:hanging="360"/>
      </w:pPr>
      <w:rPr>
        <w:rFonts w:hint="default"/>
      </w:rPr>
    </w:lvl>
    <w:lvl w:ilvl="1" w:tplc="04190019" w:tentative="1">
      <w:start w:val="1"/>
      <w:numFmt w:val="lowerLetter"/>
      <w:lvlText w:val="%2."/>
      <w:lvlJc w:val="left"/>
      <w:pPr>
        <w:ind w:left="1485" w:hanging="360"/>
      </w:pPr>
    </w:lvl>
    <w:lvl w:ilvl="2" w:tplc="0419001B" w:tentative="1">
      <w:start w:val="1"/>
      <w:numFmt w:val="lowerRoman"/>
      <w:lvlText w:val="%3."/>
      <w:lvlJc w:val="right"/>
      <w:pPr>
        <w:ind w:left="2205" w:hanging="180"/>
      </w:pPr>
    </w:lvl>
    <w:lvl w:ilvl="3" w:tplc="0419000F" w:tentative="1">
      <w:start w:val="1"/>
      <w:numFmt w:val="decimal"/>
      <w:lvlText w:val="%4."/>
      <w:lvlJc w:val="left"/>
      <w:pPr>
        <w:ind w:left="2925" w:hanging="360"/>
      </w:pPr>
    </w:lvl>
    <w:lvl w:ilvl="4" w:tplc="04190019" w:tentative="1">
      <w:start w:val="1"/>
      <w:numFmt w:val="lowerLetter"/>
      <w:lvlText w:val="%5."/>
      <w:lvlJc w:val="left"/>
      <w:pPr>
        <w:ind w:left="3645" w:hanging="360"/>
      </w:pPr>
    </w:lvl>
    <w:lvl w:ilvl="5" w:tplc="0419001B" w:tentative="1">
      <w:start w:val="1"/>
      <w:numFmt w:val="lowerRoman"/>
      <w:lvlText w:val="%6."/>
      <w:lvlJc w:val="right"/>
      <w:pPr>
        <w:ind w:left="4365" w:hanging="180"/>
      </w:pPr>
    </w:lvl>
    <w:lvl w:ilvl="6" w:tplc="0419000F" w:tentative="1">
      <w:start w:val="1"/>
      <w:numFmt w:val="decimal"/>
      <w:lvlText w:val="%7."/>
      <w:lvlJc w:val="left"/>
      <w:pPr>
        <w:ind w:left="5085" w:hanging="360"/>
      </w:pPr>
    </w:lvl>
    <w:lvl w:ilvl="7" w:tplc="04190019" w:tentative="1">
      <w:start w:val="1"/>
      <w:numFmt w:val="lowerLetter"/>
      <w:lvlText w:val="%8."/>
      <w:lvlJc w:val="left"/>
      <w:pPr>
        <w:ind w:left="5805" w:hanging="360"/>
      </w:pPr>
    </w:lvl>
    <w:lvl w:ilvl="8" w:tplc="0419001B" w:tentative="1">
      <w:start w:val="1"/>
      <w:numFmt w:val="lowerRoman"/>
      <w:lvlText w:val="%9."/>
      <w:lvlJc w:val="right"/>
      <w:pPr>
        <w:ind w:left="6525" w:hanging="180"/>
      </w:pPr>
    </w:lvl>
  </w:abstractNum>
  <w:abstractNum w:abstractNumId="12" w15:restartNumberingAfterBreak="0">
    <w:nsid w:val="421D0E5F"/>
    <w:multiLevelType w:val="hybridMultilevel"/>
    <w:tmpl w:val="D8A24A34"/>
    <w:lvl w:ilvl="0" w:tplc="57EC66D8">
      <w:start w:val="3"/>
      <w:numFmt w:val="decimal"/>
      <w:lvlText w:val="%1"/>
      <w:lvlJc w:val="left"/>
      <w:pPr>
        <w:ind w:left="490" w:hanging="360"/>
      </w:pPr>
      <w:rPr>
        <w:rFonts w:hint="default"/>
      </w:rPr>
    </w:lvl>
    <w:lvl w:ilvl="1" w:tplc="04190019" w:tentative="1">
      <w:start w:val="1"/>
      <w:numFmt w:val="lowerLetter"/>
      <w:lvlText w:val="%2."/>
      <w:lvlJc w:val="left"/>
      <w:pPr>
        <w:ind w:left="1210" w:hanging="360"/>
      </w:pPr>
    </w:lvl>
    <w:lvl w:ilvl="2" w:tplc="0419001B" w:tentative="1">
      <w:start w:val="1"/>
      <w:numFmt w:val="lowerRoman"/>
      <w:lvlText w:val="%3."/>
      <w:lvlJc w:val="right"/>
      <w:pPr>
        <w:ind w:left="1930" w:hanging="180"/>
      </w:pPr>
    </w:lvl>
    <w:lvl w:ilvl="3" w:tplc="0419000F" w:tentative="1">
      <w:start w:val="1"/>
      <w:numFmt w:val="decimal"/>
      <w:lvlText w:val="%4."/>
      <w:lvlJc w:val="left"/>
      <w:pPr>
        <w:ind w:left="2650" w:hanging="360"/>
      </w:pPr>
    </w:lvl>
    <w:lvl w:ilvl="4" w:tplc="04190019" w:tentative="1">
      <w:start w:val="1"/>
      <w:numFmt w:val="lowerLetter"/>
      <w:lvlText w:val="%5."/>
      <w:lvlJc w:val="left"/>
      <w:pPr>
        <w:ind w:left="3370" w:hanging="360"/>
      </w:pPr>
    </w:lvl>
    <w:lvl w:ilvl="5" w:tplc="0419001B" w:tentative="1">
      <w:start w:val="1"/>
      <w:numFmt w:val="lowerRoman"/>
      <w:lvlText w:val="%6."/>
      <w:lvlJc w:val="right"/>
      <w:pPr>
        <w:ind w:left="4090" w:hanging="180"/>
      </w:pPr>
    </w:lvl>
    <w:lvl w:ilvl="6" w:tplc="0419000F" w:tentative="1">
      <w:start w:val="1"/>
      <w:numFmt w:val="decimal"/>
      <w:lvlText w:val="%7."/>
      <w:lvlJc w:val="left"/>
      <w:pPr>
        <w:ind w:left="4810" w:hanging="360"/>
      </w:pPr>
    </w:lvl>
    <w:lvl w:ilvl="7" w:tplc="04190019" w:tentative="1">
      <w:start w:val="1"/>
      <w:numFmt w:val="lowerLetter"/>
      <w:lvlText w:val="%8."/>
      <w:lvlJc w:val="left"/>
      <w:pPr>
        <w:ind w:left="5530" w:hanging="360"/>
      </w:pPr>
    </w:lvl>
    <w:lvl w:ilvl="8" w:tplc="0419001B" w:tentative="1">
      <w:start w:val="1"/>
      <w:numFmt w:val="lowerRoman"/>
      <w:lvlText w:val="%9."/>
      <w:lvlJc w:val="right"/>
      <w:pPr>
        <w:ind w:left="6250" w:hanging="180"/>
      </w:pPr>
    </w:lvl>
  </w:abstractNum>
  <w:abstractNum w:abstractNumId="13" w15:restartNumberingAfterBreak="0">
    <w:nsid w:val="42615807"/>
    <w:multiLevelType w:val="hybridMultilevel"/>
    <w:tmpl w:val="3EE416F0"/>
    <w:lvl w:ilvl="0" w:tplc="5170CDF2">
      <w:start w:val="1"/>
      <w:numFmt w:val="decimal"/>
      <w:lvlText w:val="%1."/>
      <w:lvlJc w:val="left"/>
      <w:pPr>
        <w:ind w:left="76" w:hanging="360"/>
      </w:pPr>
      <w:rPr>
        <w:rFonts w:hint="default"/>
      </w:rPr>
    </w:lvl>
    <w:lvl w:ilvl="1" w:tplc="04190019" w:tentative="1">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abstractNum w:abstractNumId="14" w15:restartNumberingAfterBreak="0">
    <w:nsid w:val="5A8D212C"/>
    <w:multiLevelType w:val="hybridMultilevel"/>
    <w:tmpl w:val="3F5AED34"/>
    <w:lvl w:ilvl="0" w:tplc="C14AB250">
      <w:start w:val="1"/>
      <w:numFmt w:val="decimal"/>
      <w:lvlText w:val="%1)"/>
      <w:lvlJc w:val="left"/>
      <w:pPr>
        <w:ind w:left="933" w:hanging="360"/>
      </w:pPr>
      <w:rPr>
        <w:rFonts w:hint="default"/>
      </w:rPr>
    </w:lvl>
    <w:lvl w:ilvl="1" w:tplc="04190019" w:tentative="1">
      <w:start w:val="1"/>
      <w:numFmt w:val="lowerLetter"/>
      <w:lvlText w:val="%2."/>
      <w:lvlJc w:val="left"/>
      <w:pPr>
        <w:ind w:left="1653" w:hanging="360"/>
      </w:pPr>
    </w:lvl>
    <w:lvl w:ilvl="2" w:tplc="0419001B" w:tentative="1">
      <w:start w:val="1"/>
      <w:numFmt w:val="lowerRoman"/>
      <w:lvlText w:val="%3."/>
      <w:lvlJc w:val="right"/>
      <w:pPr>
        <w:ind w:left="2373" w:hanging="180"/>
      </w:pPr>
    </w:lvl>
    <w:lvl w:ilvl="3" w:tplc="0419000F" w:tentative="1">
      <w:start w:val="1"/>
      <w:numFmt w:val="decimal"/>
      <w:lvlText w:val="%4."/>
      <w:lvlJc w:val="left"/>
      <w:pPr>
        <w:ind w:left="3093" w:hanging="360"/>
      </w:pPr>
    </w:lvl>
    <w:lvl w:ilvl="4" w:tplc="04190019" w:tentative="1">
      <w:start w:val="1"/>
      <w:numFmt w:val="lowerLetter"/>
      <w:lvlText w:val="%5."/>
      <w:lvlJc w:val="left"/>
      <w:pPr>
        <w:ind w:left="3813" w:hanging="360"/>
      </w:pPr>
    </w:lvl>
    <w:lvl w:ilvl="5" w:tplc="0419001B" w:tentative="1">
      <w:start w:val="1"/>
      <w:numFmt w:val="lowerRoman"/>
      <w:lvlText w:val="%6."/>
      <w:lvlJc w:val="right"/>
      <w:pPr>
        <w:ind w:left="4533" w:hanging="180"/>
      </w:pPr>
    </w:lvl>
    <w:lvl w:ilvl="6" w:tplc="0419000F" w:tentative="1">
      <w:start w:val="1"/>
      <w:numFmt w:val="decimal"/>
      <w:lvlText w:val="%7."/>
      <w:lvlJc w:val="left"/>
      <w:pPr>
        <w:ind w:left="5253" w:hanging="360"/>
      </w:pPr>
    </w:lvl>
    <w:lvl w:ilvl="7" w:tplc="04190019" w:tentative="1">
      <w:start w:val="1"/>
      <w:numFmt w:val="lowerLetter"/>
      <w:lvlText w:val="%8."/>
      <w:lvlJc w:val="left"/>
      <w:pPr>
        <w:ind w:left="5973" w:hanging="360"/>
      </w:pPr>
    </w:lvl>
    <w:lvl w:ilvl="8" w:tplc="0419001B" w:tentative="1">
      <w:start w:val="1"/>
      <w:numFmt w:val="lowerRoman"/>
      <w:lvlText w:val="%9."/>
      <w:lvlJc w:val="right"/>
      <w:pPr>
        <w:ind w:left="6693" w:hanging="180"/>
      </w:pPr>
    </w:lvl>
  </w:abstractNum>
  <w:abstractNum w:abstractNumId="15" w15:restartNumberingAfterBreak="0">
    <w:nsid w:val="5AED6C9F"/>
    <w:multiLevelType w:val="hybridMultilevel"/>
    <w:tmpl w:val="D63A182E"/>
    <w:lvl w:ilvl="0" w:tplc="30EC3738">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F26059A"/>
    <w:multiLevelType w:val="hybridMultilevel"/>
    <w:tmpl w:val="771CE41C"/>
    <w:lvl w:ilvl="0" w:tplc="E458993E">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4682DE1"/>
    <w:multiLevelType w:val="multilevel"/>
    <w:tmpl w:val="44CA765C"/>
    <w:lvl w:ilvl="0">
      <w:start w:val="3"/>
      <w:numFmt w:val="decimal"/>
      <w:lvlText w:val="%1."/>
      <w:lvlJc w:val="left"/>
      <w:pPr>
        <w:ind w:left="76" w:hanging="360"/>
      </w:pPr>
      <w:rPr>
        <w:rFonts w:hint="default"/>
        <w:sz w:val="22"/>
        <w:szCs w:val="22"/>
      </w:rPr>
    </w:lvl>
    <w:lvl w:ilvl="1">
      <w:start w:val="1"/>
      <w:numFmt w:val="decimal"/>
      <w:isLgl/>
      <w:lvlText w:val="%1.%2"/>
      <w:lvlJc w:val="left"/>
      <w:pPr>
        <w:ind w:left="106" w:hanging="390"/>
      </w:pPr>
      <w:rPr>
        <w:rFonts w:hint="default"/>
      </w:rPr>
    </w:lvl>
    <w:lvl w:ilvl="2">
      <w:start w:val="1"/>
      <w:numFmt w:val="decimal"/>
      <w:isLgl/>
      <w:lvlText w:val="%1.%2.%3"/>
      <w:lvlJc w:val="left"/>
      <w:pPr>
        <w:ind w:left="436" w:hanging="720"/>
      </w:pPr>
      <w:rPr>
        <w:rFonts w:hint="default"/>
      </w:rPr>
    </w:lvl>
    <w:lvl w:ilvl="3">
      <w:start w:val="1"/>
      <w:numFmt w:val="decimal"/>
      <w:isLgl/>
      <w:lvlText w:val="%1.%2.%3.%4"/>
      <w:lvlJc w:val="left"/>
      <w:pPr>
        <w:ind w:left="436" w:hanging="720"/>
      </w:pPr>
      <w:rPr>
        <w:rFonts w:hint="default"/>
      </w:rPr>
    </w:lvl>
    <w:lvl w:ilvl="4">
      <w:start w:val="1"/>
      <w:numFmt w:val="decimal"/>
      <w:isLgl/>
      <w:lvlText w:val="%1.%2.%3.%4.%5"/>
      <w:lvlJc w:val="left"/>
      <w:pPr>
        <w:ind w:left="436" w:hanging="720"/>
      </w:pPr>
      <w:rPr>
        <w:rFonts w:hint="default"/>
      </w:rPr>
    </w:lvl>
    <w:lvl w:ilvl="5">
      <w:start w:val="1"/>
      <w:numFmt w:val="decimal"/>
      <w:isLgl/>
      <w:lvlText w:val="%1.%2.%3.%4.%5.%6"/>
      <w:lvlJc w:val="left"/>
      <w:pPr>
        <w:ind w:left="796" w:hanging="1080"/>
      </w:pPr>
      <w:rPr>
        <w:rFonts w:hint="default"/>
      </w:rPr>
    </w:lvl>
    <w:lvl w:ilvl="6">
      <w:start w:val="1"/>
      <w:numFmt w:val="decimal"/>
      <w:isLgl/>
      <w:lvlText w:val="%1.%2.%3.%4.%5.%6.%7"/>
      <w:lvlJc w:val="left"/>
      <w:pPr>
        <w:ind w:left="796" w:hanging="1080"/>
      </w:pPr>
      <w:rPr>
        <w:rFonts w:hint="default"/>
      </w:rPr>
    </w:lvl>
    <w:lvl w:ilvl="7">
      <w:start w:val="1"/>
      <w:numFmt w:val="decimal"/>
      <w:isLgl/>
      <w:lvlText w:val="%1.%2.%3.%4.%5.%6.%7.%8"/>
      <w:lvlJc w:val="left"/>
      <w:pPr>
        <w:ind w:left="1156" w:hanging="1440"/>
      </w:pPr>
      <w:rPr>
        <w:rFonts w:hint="default"/>
      </w:rPr>
    </w:lvl>
    <w:lvl w:ilvl="8">
      <w:start w:val="1"/>
      <w:numFmt w:val="decimal"/>
      <w:isLgl/>
      <w:lvlText w:val="%1.%2.%3.%4.%5.%6.%7.%8.%9"/>
      <w:lvlJc w:val="left"/>
      <w:pPr>
        <w:ind w:left="1156" w:hanging="1440"/>
      </w:pPr>
      <w:rPr>
        <w:rFonts w:hint="default"/>
      </w:rPr>
    </w:lvl>
  </w:abstractNum>
  <w:abstractNum w:abstractNumId="18" w15:restartNumberingAfterBreak="0">
    <w:nsid w:val="6C903180"/>
    <w:multiLevelType w:val="multilevel"/>
    <w:tmpl w:val="74BE16B4"/>
    <w:lvl w:ilvl="0">
      <w:start w:val="5"/>
      <w:numFmt w:val="decimal"/>
      <w:lvlText w:val="%1"/>
      <w:lvlJc w:val="left"/>
      <w:pPr>
        <w:ind w:left="405" w:hanging="405"/>
      </w:pPr>
      <w:rPr>
        <w:rFonts w:eastAsia="Calibri" w:hint="default"/>
        <w:b/>
      </w:rPr>
    </w:lvl>
    <w:lvl w:ilvl="1">
      <w:start w:val="4"/>
      <w:numFmt w:val="decimal"/>
      <w:lvlText w:val="%1.%2"/>
      <w:lvlJc w:val="left"/>
      <w:pPr>
        <w:ind w:left="443" w:hanging="405"/>
      </w:pPr>
      <w:rPr>
        <w:rFonts w:eastAsia="Calibri" w:hint="default"/>
        <w:b/>
      </w:rPr>
    </w:lvl>
    <w:lvl w:ilvl="2">
      <w:start w:val="3"/>
      <w:numFmt w:val="decimal"/>
      <w:lvlText w:val="%1.%2.%3"/>
      <w:lvlJc w:val="left"/>
      <w:pPr>
        <w:ind w:left="796" w:hanging="720"/>
      </w:pPr>
      <w:rPr>
        <w:rFonts w:eastAsia="Calibri" w:hint="default"/>
        <w:b/>
      </w:rPr>
    </w:lvl>
    <w:lvl w:ilvl="3">
      <w:start w:val="1"/>
      <w:numFmt w:val="decimal"/>
      <w:lvlText w:val="%1.%2.%3.%4"/>
      <w:lvlJc w:val="left"/>
      <w:pPr>
        <w:ind w:left="834" w:hanging="720"/>
      </w:pPr>
      <w:rPr>
        <w:rFonts w:eastAsia="Calibri" w:hint="default"/>
        <w:b/>
      </w:rPr>
    </w:lvl>
    <w:lvl w:ilvl="4">
      <w:start w:val="1"/>
      <w:numFmt w:val="decimal"/>
      <w:lvlText w:val="%1.%2.%3.%4.%5"/>
      <w:lvlJc w:val="left"/>
      <w:pPr>
        <w:ind w:left="872" w:hanging="720"/>
      </w:pPr>
      <w:rPr>
        <w:rFonts w:eastAsia="Calibri" w:hint="default"/>
        <w:b/>
      </w:rPr>
    </w:lvl>
    <w:lvl w:ilvl="5">
      <w:start w:val="1"/>
      <w:numFmt w:val="decimal"/>
      <w:lvlText w:val="%1.%2.%3.%4.%5.%6"/>
      <w:lvlJc w:val="left"/>
      <w:pPr>
        <w:ind w:left="1270" w:hanging="1080"/>
      </w:pPr>
      <w:rPr>
        <w:rFonts w:eastAsia="Calibri" w:hint="default"/>
        <w:b/>
      </w:rPr>
    </w:lvl>
    <w:lvl w:ilvl="6">
      <w:start w:val="1"/>
      <w:numFmt w:val="decimal"/>
      <w:lvlText w:val="%1.%2.%3.%4.%5.%6.%7"/>
      <w:lvlJc w:val="left"/>
      <w:pPr>
        <w:ind w:left="1308" w:hanging="1080"/>
      </w:pPr>
      <w:rPr>
        <w:rFonts w:eastAsia="Calibri" w:hint="default"/>
        <w:b/>
      </w:rPr>
    </w:lvl>
    <w:lvl w:ilvl="7">
      <w:start w:val="1"/>
      <w:numFmt w:val="decimal"/>
      <w:lvlText w:val="%1.%2.%3.%4.%5.%6.%7.%8"/>
      <w:lvlJc w:val="left"/>
      <w:pPr>
        <w:ind w:left="1706" w:hanging="1440"/>
      </w:pPr>
      <w:rPr>
        <w:rFonts w:eastAsia="Calibri" w:hint="default"/>
        <w:b/>
      </w:rPr>
    </w:lvl>
    <w:lvl w:ilvl="8">
      <w:start w:val="1"/>
      <w:numFmt w:val="decimal"/>
      <w:lvlText w:val="%1.%2.%3.%4.%5.%6.%7.%8.%9"/>
      <w:lvlJc w:val="left"/>
      <w:pPr>
        <w:ind w:left="1744" w:hanging="1440"/>
      </w:pPr>
      <w:rPr>
        <w:rFonts w:eastAsia="Calibri" w:hint="default"/>
        <w:b/>
      </w:rPr>
    </w:lvl>
  </w:abstractNum>
  <w:abstractNum w:abstractNumId="19" w15:restartNumberingAfterBreak="0">
    <w:nsid w:val="6EA32E0B"/>
    <w:multiLevelType w:val="hybridMultilevel"/>
    <w:tmpl w:val="D2ACC24E"/>
    <w:lvl w:ilvl="0" w:tplc="A202AAFA">
      <w:start w:val="6"/>
      <w:numFmt w:val="decimal"/>
      <w:lvlText w:val="%1"/>
      <w:lvlJc w:val="left"/>
      <w:pPr>
        <w:ind w:left="855" w:hanging="360"/>
      </w:pPr>
      <w:rPr>
        <w:rFonts w:hint="default"/>
      </w:rPr>
    </w:lvl>
    <w:lvl w:ilvl="1" w:tplc="04190019" w:tentative="1">
      <w:start w:val="1"/>
      <w:numFmt w:val="lowerLetter"/>
      <w:lvlText w:val="%2."/>
      <w:lvlJc w:val="left"/>
      <w:pPr>
        <w:ind w:left="1575" w:hanging="360"/>
      </w:pPr>
    </w:lvl>
    <w:lvl w:ilvl="2" w:tplc="0419001B" w:tentative="1">
      <w:start w:val="1"/>
      <w:numFmt w:val="lowerRoman"/>
      <w:lvlText w:val="%3."/>
      <w:lvlJc w:val="right"/>
      <w:pPr>
        <w:ind w:left="2295" w:hanging="180"/>
      </w:pPr>
    </w:lvl>
    <w:lvl w:ilvl="3" w:tplc="0419000F" w:tentative="1">
      <w:start w:val="1"/>
      <w:numFmt w:val="decimal"/>
      <w:lvlText w:val="%4."/>
      <w:lvlJc w:val="left"/>
      <w:pPr>
        <w:ind w:left="3015" w:hanging="360"/>
      </w:pPr>
    </w:lvl>
    <w:lvl w:ilvl="4" w:tplc="04190019" w:tentative="1">
      <w:start w:val="1"/>
      <w:numFmt w:val="lowerLetter"/>
      <w:lvlText w:val="%5."/>
      <w:lvlJc w:val="left"/>
      <w:pPr>
        <w:ind w:left="3735" w:hanging="360"/>
      </w:pPr>
    </w:lvl>
    <w:lvl w:ilvl="5" w:tplc="0419001B" w:tentative="1">
      <w:start w:val="1"/>
      <w:numFmt w:val="lowerRoman"/>
      <w:lvlText w:val="%6."/>
      <w:lvlJc w:val="right"/>
      <w:pPr>
        <w:ind w:left="4455" w:hanging="180"/>
      </w:pPr>
    </w:lvl>
    <w:lvl w:ilvl="6" w:tplc="0419000F" w:tentative="1">
      <w:start w:val="1"/>
      <w:numFmt w:val="decimal"/>
      <w:lvlText w:val="%7."/>
      <w:lvlJc w:val="left"/>
      <w:pPr>
        <w:ind w:left="5175" w:hanging="360"/>
      </w:pPr>
    </w:lvl>
    <w:lvl w:ilvl="7" w:tplc="04190019" w:tentative="1">
      <w:start w:val="1"/>
      <w:numFmt w:val="lowerLetter"/>
      <w:lvlText w:val="%8."/>
      <w:lvlJc w:val="left"/>
      <w:pPr>
        <w:ind w:left="5895" w:hanging="360"/>
      </w:pPr>
    </w:lvl>
    <w:lvl w:ilvl="8" w:tplc="0419001B" w:tentative="1">
      <w:start w:val="1"/>
      <w:numFmt w:val="lowerRoman"/>
      <w:lvlText w:val="%9."/>
      <w:lvlJc w:val="right"/>
      <w:pPr>
        <w:ind w:left="6615" w:hanging="180"/>
      </w:pPr>
    </w:lvl>
  </w:abstractNum>
  <w:abstractNum w:abstractNumId="20" w15:restartNumberingAfterBreak="0">
    <w:nsid w:val="7159312E"/>
    <w:multiLevelType w:val="hybridMultilevel"/>
    <w:tmpl w:val="094272CA"/>
    <w:lvl w:ilvl="0" w:tplc="A5CC0E62">
      <w:start w:val="1"/>
      <w:numFmt w:val="decimal"/>
      <w:lvlText w:val="%1."/>
      <w:lvlJc w:val="left"/>
      <w:pPr>
        <w:ind w:left="76" w:hanging="360"/>
      </w:pPr>
      <w:rPr>
        <w:rFonts w:hint="default"/>
      </w:rPr>
    </w:lvl>
    <w:lvl w:ilvl="1" w:tplc="04190019" w:tentative="1">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abstractNum w:abstractNumId="21" w15:restartNumberingAfterBreak="0">
    <w:nsid w:val="74C028BF"/>
    <w:multiLevelType w:val="hybridMultilevel"/>
    <w:tmpl w:val="B3626E20"/>
    <w:lvl w:ilvl="0" w:tplc="EE3AD722">
      <w:start w:val="6"/>
      <w:numFmt w:val="decimal"/>
      <w:lvlText w:val="%1"/>
      <w:lvlJc w:val="left"/>
      <w:pPr>
        <w:ind w:left="720" w:hanging="360"/>
      </w:pPr>
      <w:rPr>
        <w:rFonts w:eastAsia="Calibri"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7"/>
  </w:num>
  <w:num w:numId="3">
    <w:abstractNumId w:val="1"/>
  </w:num>
  <w:num w:numId="4">
    <w:abstractNumId w:val="6"/>
  </w:num>
  <w:num w:numId="5">
    <w:abstractNumId w:val="9"/>
  </w:num>
  <w:num w:numId="6">
    <w:abstractNumId w:val="15"/>
  </w:num>
  <w:num w:numId="7">
    <w:abstractNumId w:val="16"/>
  </w:num>
  <w:num w:numId="8">
    <w:abstractNumId w:val="19"/>
  </w:num>
  <w:num w:numId="9">
    <w:abstractNumId w:val="11"/>
  </w:num>
  <w:num w:numId="10">
    <w:abstractNumId w:val="2"/>
  </w:num>
  <w:num w:numId="11">
    <w:abstractNumId w:val="20"/>
  </w:num>
  <w:num w:numId="12">
    <w:abstractNumId w:val="17"/>
  </w:num>
  <w:num w:numId="13">
    <w:abstractNumId w:val="3"/>
  </w:num>
  <w:num w:numId="14">
    <w:abstractNumId w:val="13"/>
  </w:num>
  <w:num w:numId="15">
    <w:abstractNumId w:val="8"/>
  </w:num>
  <w:num w:numId="16">
    <w:abstractNumId w:val="14"/>
  </w:num>
  <w:num w:numId="17">
    <w:abstractNumId w:val="12"/>
  </w:num>
  <w:num w:numId="18">
    <w:abstractNumId w:val="0"/>
  </w:num>
  <w:num w:numId="19">
    <w:abstractNumId w:val="5"/>
  </w:num>
  <w:num w:numId="20">
    <w:abstractNumId w:val="21"/>
  </w:num>
  <w:num w:numId="21">
    <w:abstractNumId w:val="10"/>
  </w:num>
  <w:num w:numId="2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DC24C9"/>
    <w:rsid w:val="00006863"/>
    <w:rsid w:val="00007397"/>
    <w:rsid w:val="00045400"/>
    <w:rsid w:val="0005487B"/>
    <w:rsid w:val="00057956"/>
    <w:rsid w:val="000623AD"/>
    <w:rsid w:val="00071D62"/>
    <w:rsid w:val="000750BD"/>
    <w:rsid w:val="00075818"/>
    <w:rsid w:val="0007656A"/>
    <w:rsid w:val="000A245F"/>
    <w:rsid w:val="000C0245"/>
    <w:rsid w:val="000D2735"/>
    <w:rsid w:val="000F6FE6"/>
    <w:rsid w:val="0010081A"/>
    <w:rsid w:val="00102994"/>
    <w:rsid w:val="00134C4C"/>
    <w:rsid w:val="00151F5E"/>
    <w:rsid w:val="00161DFE"/>
    <w:rsid w:val="00171B7D"/>
    <w:rsid w:val="0018303E"/>
    <w:rsid w:val="001874F1"/>
    <w:rsid w:val="00194CDA"/>
    <w:rsid w:val="001A60F3"/>
    <w:rsid w:val="001B22E1"/>
    <w:rsid w:val="001B5022"/>
    <w:rsid w:val="001B6DE7"/>
    <w:rsid w:val="001C7858"/>
    <w:rsid w:val="001D4A13"/>
    <w:rsid w:val="001D5BE3"/>
    <w:rsid w:val="001F1034"/>
    <w:rsid w:val="0021409B"/>
    <w:rsid w:val="00216263"/>
    <w:rsid w:val="00220C6B"/>
    <w:rsid w:val="00226FF5"/>
    <w:rsid w:val="00227316"/>
    <w:rsid w:val="002302BA"/>
    <w:rsid w:val="0023556F"/>
    <w:rsid w:val="0023595E"/>
    <w:rsid w:val="0023672F"/>
    <w:rsid w:val="00260BDD"/>
    <w:rsid w:val="00271BE5"/>
    <w:rsid w:val="002C6D36"/>
    <w:rsid w:val="002D3EF4"/>
    <w:rsid w:val="002F1902"/>
    <w:rsid w:val="00303BEB"/>
    <w:rsid w:val="0032286C"/>
    <w:rsid w:val="0032651E"/>
    <w:rsid w:val="00331F9F"/>
    <w:rsid w:val="003409E7"/>
    <w:rsid w:val="00345062"/>
    <w:rsid w:val="003605E2"/>
    <w:rsid w:val="00364761"/>
    <w:rsid w:val="00370B87"/>
    <w:rsid w:val="00373CC9"/>
    <w:rsid w:val="0037496A"/>
    <w:rsid w:val="00377260"/>
    <w:rsid w:val="003845A8"/>
    <w:rsid w:val="003940A3"/>
    <w:rsid w:val="00397A71"/>
    <w:rsid w:val="003B2FCA"/>
    <w:rsid w:val="003B5B22"/>
    <w:rsid w:val="003C219C"/>
    <w:rsid w:val="003E535A"/>
    <w:rsid w:val="003F0B28"/>
    <w:rsid w:val="00401438"/>
    <w:rsid w:val="00412769"/>
    <w:rsid w:val="004154A6"/>
    <w:rsid w:val="00430A0F"/>
    <w:rsid w:val="004323A8"/>
    <w:rsid w:val="00440EE0"/>
    <w:rsid w:val="00443A25"/>
    <w:rsid w:val="0045362F"/>
    <w:rsid w:val="00456234"/>
    <w:rsid w:val="004733DC"/>
    <w:rsid w:val="004767C9"/>
    <w:rsid w:val="004944BD"/>
    <w:rsid w:val="00497136"/>
    <w:rsid w:val="004972C6"/>
    <w:rsid w:val="004977BE"/>
    <w:rsid w:val="004A148E"/>
    <w:rsid w:val="004C1C36"/>
    <w:rsid w:val="004E4F5E"/>
    <w:rsid w:val="004F029F"/>
    <w:rsid w:val="004F0EFD"/>
    <w:rsid w:val="004F7C7B"/>
    <w:rsid w:val="00500C4F"/>
    <w:rsid w:val="005103EB"/>
    <w:rsid w:val="005210E1"/>
    <w:rsid w:val="00533436"/>
    <w:rsid w:val="005347A2"/>
    <w:rsid w:val="005355BF"/>
    <w:rsid w:val="0053734F"/>
    <w:rsid w:val="00553F29"/>
    <w:rsid w:val="0055442E"/>
    <w:rsid w:val="00555AD2"/>
    <w:rsid w:val="00563C10"/>
    <w:rsid w:val="00570F50"/>
    <w:rsid w:val="00574B96"/>
    <w:rsid w:val="00576773"/>
    <w:rsid w:val="00597540"/>
    <w:rsid w:val="005B63AA"/>
    <w:rsid w:val="005C68CF"/>
    <w:rsid w:val="005D2532"/>
    <w:rsid w:val="005D6DDB"/>
    <w:rsid w:val="005E3B26"/>
    <w:rsid w:val="005E6400"/>
    <w:rsid w:val="006043B6"/>
    <w:rsid w:val="00612293"/>
    <w:rsid w:val="006503A2"/>
    <w:rsid w:val="0065044A"/>
    <w:rsid w:val="0065203B"/>
    <w:rsid w:val="006548F6"/>
    <w:rsid w:val="006639BC"/>
    <w:rsid w:val="00670BF7"/>
    <w:rsid w:val="00687623"/>
    <w:rsid w:val="00687A3F"/>
    <w:rsid w:val="006900DA"/>
    <w:rsid w:val="006930E1"/>
    <w:rsid w:val="00695750"/>
    <w:rsid w:val="00697135"/>
    <w:rsid w:val="006B3A05"/>
    <w:rsid w:val="006C744E"/>
    <w:rsid w:val="006D797A"/>
    <w:rsid w:val="006E7735"/>
    <w:rsid w:val="006F65D8"/>
    <w:rsid w:val="00702FD1"/>
    <w:rsid w:val="00704252"/>
    <w:rsid w:val="00720663"/>
    <w:rsid w:val="007356AF"/>
    <w:rsid w:val="00741D7B"/>
    <w:rsid w:val="0074232E"/>
    <w:rsid w:val="00754B67"/>
    <w:rsid w:val="007606C0"/>
    <w:rsid w:val="007730CC"/>
    <w:rsid w:val="007A110D"/>
    <w:rsid w:val="007A1401"/>
    <w:rsid w:val="007A58EE"/>
    <w:rsid w:val="007B7FA0"/>
    <w:rsid w:val="007C0CC4"/>
    <w:rsid w:val="007D466F"/>
    <w:rsid w:val="007E32AF"/>
    <w:rsid w:val="007E6326"/>
    <w:rsid w:val="007F7C06"/>
    <w:rsid w:val="00803048"/>
    <w:rsid w:val="00815244"/>
    <w:rsid w:val="00840E7D"/>
    <w:rsid w:val="00861B2B"/>
    <w:rsid w:val="0087048A"/>
    <w:rsid w:val="00876EE2"/>
    <w:rsid w:val="008777DB"/>
    <w:rsid w:val="00885CB7"/>
    <w:rsid w:val="00894A9E"/>
    <w:rsid w:val="008A166F"/>
    <w:rsid w:val="008A356B"/>
    <w:rsid w:val="008B26E7"/>
    <w:rsid w:val="008B53B1"/>
    <w:rsid w:val="008C0005"/>
    <w:rsid w:val="008C4B80"/>
    <w:rsid w:val="008D6D12"/>
    <w:rsid w:val="008F3521"/>
    <w:rsid w:val="008F533C"/>
    <w:rsid w:val="008F7470"/>
    <w:rsid w:val="00900394"/>
    <w:rsid w:val="00903C7D"/>
    <w:rsid w:val="009144B5"/>
    <w:rsid w:val="0092585A"/>
    <w:rsid w:val="00926665"/>
    <w:rsid w:val="00930CCA"/>
    <w:rsid w:val="009364F3"/>
    <w:rsid w:val="009412C2"/>
    <w:rsid w:val="00990BC6"/>
    <w:rsid w:val="00991DA4"/>
    <w:rsid w:val="009A078F"/>
    <w:rsid w:val="009B6E70"/>
    <w:rsid w:val="009C41A6"/>
    <w:rsid w:val="009D400F"/>
    <w:rsid w:val="009E1D4D"/>
    <w:rsid w:val="009E5EEF"/>
    <w:rsid w:val="009E7687"/>
    <w:rsid w:val="00A00B0C"/>
    <w:rsid w:val="00A10F15"/>
    <w:rsid w:val="00A13033"/>
    <w:rsid w:val="00A222AB"/>
    <w:rsid w:val="00A53246"/>
    <w:rsid w:val="00A8052D"/>
    <w:rsid w:val="00A91797"/>
    <w:rsid w:val="00AC487A"/>
    <w:rsid w:val="00AC4924"/>
    <w:rsid w:val="00AD1ED8"/>
    <w:rsid w:val="00AD339E"/>
    <w:rsid w:val="00B038C8"/>
    <w:rsid w:val="00B11761"/>
    <w:rsid w:val="00B214B9"/>
    <w:rsid w:val="00B660FB"/>
    <w:rsid w:val="00B66A1D"/>
    <w:rsid w:val="00B80D32"/>
    <w:rsid w:val="00B83FE3"/>
    <w:rsid w:val="00B843DF"/>
    <w:rsid w:val="00B85949"/>
    <w:rsid w:val="00B85F5B"/>
    <w:rsid w:val="00B867D2"/>
    <w:rsid w:val="00BC295B"/>
    <w:rsid w:val="00BC4321"/>
    <w:rsid w:val="00BC45AC"/>
    <w:rsid w:val="00BD3C33"/>
    <w:rsid w:val="00C01298"/>
    <w:rsid w:val="00C020A3"/>
    <w:rsid w:val="00C30959"/>
    <w:rsid w:val="00C33C4C"/>
    <w:rsid w:val="00C40405"/>
    <w:rsid w:val="00C43412"/>
    <w:rsid w:val="00C46197"/>
    <w:rsid w:val="00C553FF"/>
    <w:rsid w:val="00C55EA7"/>
    <w:rsid w:val="00C73FA4"/>
    <w:rsid w:val="00C86987"/>
    <w:rsid w:val="00C934E1"/>
    <w:rsid w:val="00CA2613"/>
    <w:rsid w:val="00CA288D"/>
    <w:rsid w:val="00CB247E"/>
    <w:rsid w:val="00CD4B78"/>
    <w:rsid w:val="00CE7C2B"/>
    <w:rsid w:val="00D16CE1"/>
    <w:rsid w:val="00D233F8"/>
    <w:rsid w:val="00D258D9"/>
    <w:rsid w:val="00D35B52"/>
    <w:rsid w:val="00D44805"/>
    <w:rsid w:val="00D456A8"/>
    <w:rsid w:val="00D604A9"/>
    <w:rsid w:val="00D70E62"/>
    <w:rsid w:val="00D7426B"/>
    <w:rsid w:val="00D819BC"/>
    <w:rsid w:val="00D85630"/>
    <w:rsid w:val="00D90E78"/>
    <w:rsid w:val="00DB445C"/>
    <w:rsid w:val="00DC24C9"/>
    <w:rsid w:val="00DC4F55"/>
    <w:rsid w:val="00DC59BA"/>
    <w:rsid w:val="00DD5770"/>
    <w:rsid w:val="00DE33EF"/>
    <w:rsid w:val="00DE77CB"/>
    <w:rsid w:val="00E037D9"/>
    <w:rsid w:val="00E26AF9"/>
    <w:rsid w:val="00E44B5B"/>
    <w:rsid w:val="00E47B5C"/>
    <w:rsid w:val="00E54D3D"/>
    <w:rsid w:val="00ED344A"/>
    <w:rsid w:val="00EE657D"/>
    <w:rsid w:val="00EF7C7B"/>
    <w:rsid w:val="00F02DC9"/>
    <w:rsid w:val="00F131CD"/>
    <w:rsid w:val="00F16F40"/>
    <w:rsid w:val="00F20807"/>
    <w:rsid w:val="00F3506B"/>
    <w:rsid w:val="00F40860"/>
    <w:rsid w:val="00F7268E"/>
    <w:rsid w:val="00F96D30"/>
    <w:rsid w:val="00FA4B70"/>
    <w:rsid w:val="00FA511C"/>
    <w:rsid w:val="00FB08E0"/>
    <w:rsid w:val="00FC0229"/>
    <w:rsid w:val="00FC6A64"/>
    <w:rsid w:val="00FF1BF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DE7722"/>
  <w15:docId w15:val="{2AFEB234-71AF-4943-9A02-D7FB0AAC2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B63AA"/>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
    <w:name w:val="Style"/>
    <w:rsid w:val="005B63AA"/>
    <w:pPr>
      <w:widowControl w:val="0"/>
      <w:autoSpaceDE w:val="0"/>
      <w:autoSpaceDN w:val="0"/>
      <w:adjustRightInd w:val="0"/>
      <w:spacing w:after="0" w:line="240" w:lineRule="auto"/>
    </w:pPr>
    <w:rPr>
      <w:rFonts w:ascii="Times New Roman" w:eastAsiaTheme="minorEastAsia" w:hAnsi="Times New Roman" w:cs="Times New Roman"/>
      <w:sz w:val="24"/>
      <w:szCs w:val="24"/>
      <w:lang w:eastAsia="zh-CN"/>
    </w:rPr>
  </w:style>
  <w:style w:type="paragraph" w:styleId="a3">
    <w:name w:val="List Paragraph"/>
    <w:basedOn w:val="a"/>
    <w:qFormat/>
    <w:rsid w:val="005B63AA"/>
    <w:pPr>
      <w:ind w:left="720"/>
      <w:contextualSpacing/>
    </w:pPr>
  </w:style>
  <w:style w:type="character" w:styleId="a4">
    <w:name w:val="Strong"/>
    <w:basedOn w:val="a0"/>
    <w:uiPriority w:val="22"/>
    <w:qFormat/>
    <w:rsid w:val="00B867D2"/>
    <w:rPr>
      <w:b/>
      <w:bCs/>
    </w:rPr>
  </w:style>
  <w:style w:type="paragraph" w:styleId="a5">
    <w:name w:val="Balloon Text"/>
    <w:basedOn w:val="a"/>
    <w:link w:val="a6"/>
    <w:uiPriority w:val="99"/>
    <w:semiHidden/>
    <w:unhideWhenUsed/>
    <w:rsid w:val="006D797A"/>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6D797A"/>
    <w:rPr>
      <w:rFonts w:ascii="Segoe UI" w:eastAsia="Calibri" w:hAnsi="Segoe UI" w:cs="Segoe UI"/>
      <w:sz w:val="18"/>
      <w:szCs w:val="18"/>
    </w:rPr>
  </w:style>
  <w:style w:type="paragraph" w:styleId="a7">
    <w:name w:val="header"/>
    <w:basedOn w:val="a"/>
    <w:link w:val="a8"/>
    <w:uiPriority w:val="99"/>
    <w:unhideWhenUsed/>
    <w:rsid w:val="008B26E7"/>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8B26E7"/>
    <w:rPr>
      <w:rFonts w:ascii="Calibri" w:eastAsia="Calibri" w:hAnsi="Calibri" w:cs="Times New Roman"/>
    </w:rPr>
  </w:style>
  <w:style w:type="paragraph" w:styleId="a9">
    <w:name w:val="footer"/>
    <w:basedOn w:val="a"/>
    <w:link w:val="aa"/>
    <w:uiPriority w:val="99"/>
    <w:unhideWhenUsed/>
    <w:rsid w:val="008B26E7"/>
    <w:pPr>
      <w:tabs>
        <w:tab w:val="center" w:pos="4677"/>
        <w:tab w:val="right" w:pos="9355"/>
      </w:tabs>
      <w:spacing w:after="0" w:line="240" w:lineRule="auto"/>
    </w:pPr>
  </w:style>
  <w:style w:type="character" w:customStyle="1" w:styleId="aa">
    <w:name w:val="Нижний колонтитул Знак"/>
    <w:basedOn w:val="a0"/>
    <w:link w:val="a9"/>
    <w:uiPriority w:val="99"/>
    <w:rsid w:val="008B26E7"/>
    <w:rPr>
      <w:rFonts w:ascii="Calibri" w:eastAsia="Calibri" w:hAnsi="Calibri" w:cs="Times New Roman"/>
    </w:rPr>
  </w:style>
  <w:style w:type="paragraph" w:customStyle="1" w:styleId="Standard">
    <w:name w:val="Standard"/>
    <w:rsid w:val="005D6DDB"/>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character" w:styleId="ab">
    <w:name w:val="Hyperlink"/>
    <w:basedOn w:val="a0"/>
    <w:uiPriority w:val="99"/>
    <w:unhideWhenUsed/>
    <w:rsid w:val="00D7426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15D0FC-A071-468D-8CFB-8A9E34C47D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2485</TotalTime>
  <Pages>1</Pages>
  <Words>4618</Words>
  <Characters>26327</Characters>
  <Application>Microsoft Office Word</Application>
  <DocSecurity>0</DocSecurity>
  <Lines>219</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User</cp:lastModifiedBy>
  <cp:revision>124</cp:revision>
  <cp:lastPrinted>2026-07-31T09:47:00Z</cp:lastPrinted>
  <dcterms:created xsi:type="dcterms:W3CDTF">2019-04-30T05:41:00Z</dcterms:created>
  <dcterms:modified xsi:type="dcterms:W3CDTF">2026-07-31T10:15:00Z</dcterms:modified>
</cp:coreProperties>
</file>